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F7" w:rsidRPr="00280EF7" w:rsidRDefault="00280EF7" w:rsidP="00280EF7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2"/>
          <w:sz w:val="25"/>
          <w:szCs w:val="25"/>
          <w:lang w:eastAsia="ru-RU"/>
        </w:rPr>
      </w:pPr>
      <w:r w:rsidRPr="00280EF7">
        <w:rPr>
          <w:rFonts w:ascii="Times New Roman" w:eastAsia="Times New Roman" w:hAnsi="Times New Roman" w:cs="Times New Roman"/>
          <w:b/>
          <w:smallCaps/>
          <w:color w:val="000000"/>
          <w:spacing w:val="2"/>
          <w:sz w:val="25"/>
          <w:szCs w:val="25"/>
          <w:lang w:eastAsia="ru-RU"/>
        </w:rPr>
        <w:t xml:space="preserve">МУНИЦИПАЛЬНОЕ БЮДЖЕТНОЕ  УЧРЕЖДЕНИЕ </w:t>
      </w:r>
    </w:p>
    <w:p w:rsidR="00280EF7" w:rsidRPr="00280EF7" w:rsidRDefault="00280EF7" w:rsidP="00280EF7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2"/>
          <w:sz w:val="25"/>
          <w:szCs w:val="25"/>
          <w:lang w:eastAsia="ru-RU"/>
        </w:rPr>
      </w:pPr>
      <w:r w:rsidRPr="00280EF7">
        <w:rPr>
          <w:rFonts w:ascii="Times New Roman" w:eastAsia="Times New Roman" w:hAnsi="Times New Roman" w:cs="Times New Roman"/>
          <w:b/>
          <w:smallCaps/>
          <w:color w:val="000000"/>
          <w:spacing w:val="2"/>
          <w:sz w:val="25"/>
          <w:szCs w:val="25"/>
          <w:lang w:eastAsia="ru-RU"/>
        </w:rPr>
        <w:t xml:space="preserve">ДОПОЛНИТЕЛЬНОГО ОБРАЗОВАНИЯ </w:t>
      </w:r>
    </w:p>
    <w:p w:rsidR="00280EF7" w:rsidRPr="00280EF7" w:rsidRDefault="00280EF7" w:rsidP="00280EF7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2"/>
          <w:sz w:val="25"/>
          <w:szCs w:val="25"/>
          <w:lang w:eastAsia="ru-RU"/>
        </w:rPr>
      </w:pPr>
      <w:r w:rsidRPr="00280EF7">
        <w:rPr>
          <w:rFonts w:ascii="Times New Roman" w:eastAsia="Times New Roman" w:hAnsi="Times New Roman" w:cs="Times New Roman"/>
          <w:b/>
          <w:smallCaps/>
          <w:color w:val="000000"/>
          <w:spacing w:val="2"/>
          <w:sz w:val="25"/>
          <w:szCs w:val="25"/>
          <w:lang w:eastAsia="ru-RU"/>
        </w:rPr>
        <w:t>«ДЕТСКАЯ ШКОЛА ИСКУССТВ   г. МЕДНОГОРСКА»</w:t>
      </w:r>
    </w:p>
    <w:p w:rsidR="00280EF7" w:rsidRPr="00280EF7" w:rsidRDefault="00280EF7" w:rsidP="00280EF7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2"/>
          <w:sz w:val="25"/>
          <w:szCs w:val="25"/>
          <w:lang w:eastAsia="ru-RU"/>
        </w:rPr>
      </w:pPr>
    </w:p>
    <w:p w:rsidR="00280EF7" w:rsidRPr="00280EF7" w:rsidRDefault="00280EF7" w:rsidP="00280EF7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smallCaps/>
          <w:color w:val="000000"/>
          <w:spacing w:val="2"/>
          <w:sz w:val="24"/>
          <w:szCs w:val="24"/>
          <w:lang w:eastAsia="ru-RU"/>
        </w:rPr>
      </w:pPr>
    </w:p>
    <w:tbl>
      <w:tblPr>
        <w:tblStyle w:val="1"/>
        <w:tblW w:w="0" w:type="auto"/>
        <w:tblInd w:w="40" w:type="dxa"/>
        <w:tblLook w:val="04A0"/>
      </w:tblPr>
      <w:tblGrid>
        <w:gridCol w:w="9531"/>
      </w:tblGrid>
      <w:tr w:rsidR="00280EF7" w:rsidRPr="00280EF7" w:rsidTr="00750EC9"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EF7" w:rsidRPr="00280EF7" w:rsidRDefault="00280EF7" w:rsidP="00280E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0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Принята на заседании                                                                            Утверждаю</w:t>
            </w:r>
          </w:p>
          <w:p w:rsidR="00280EF7" w:rsidRPr="00280EF7" w:rsidRDefault="00280EF7" w:rsidP="00280E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0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методического совета                                                                             Директор МБУ ДО</w:t>
            </w:r>
          </w:p>
          <w:p w:rsidR="00280EF7" w:rsidRPr="00280EF7" w:rsidRDefault="00280EF7" w:rsidP="00280EF7">
            <w:pPr>
              <w:rPr>
                <w:rFonts w:ascii="Calibri" w:eastAsia="Calibri" w:hAnsi="Calibri" w:cs="Times New Roman"/>
                <w:lang w:eastAsia="ru-RU"/>
              </w:rPr>
            </w:pPr>
            <w:r w:rsidRPr="00280EF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от «____»________________2016 г.                                                   </w:t>
            </w:r>
            <w:r w:rsidRPr="00280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ДШИ г. Медногорска</w:t>
            </w:r>
          </w:p>
          <w:p w:rsidR="00280EF7" w:rsidRPr="00280EF7" w:rsidRDefault="00280EF7" w:rsidP="00280EF7">
            <w:pPr>
              <w:widowControl w:val="0"/>
              <w:spacing w:line="418" w:lineRule="exact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280EF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Протокол №___________________                                             _________Т. Г. Майорова </w:t>
            </w:r>
          </w:p>
          <w:p w:rsidR="00280EF7" w:rsidRPr="00280EF7" w:rsidRDefault="00280EF7" w:rsidP="00280EF7">
            <w:pPr>
              <w:widowControl w:val="0"/>
              <w:spacing w:line="418" w:lineRule="exact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280EF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«___»____________2016 г                                    </w:t>
            </w:r>
            <w:r w:rsidRPr="00280EF7">
              <w:rPr>
                <w:rFonts w:ascii="Calibri" w:eastAsia="Calibri" w:hAnsi="Calibri" w:cs="Times New Roman"/>
                <w:lang w:eastAsia="ru-RU"/>
              </w:rPr>
              <w:t xml:space="preserve">                                         </w:t>
            </w:r>
            <w:r w:rsidRPr="00280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280EF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                              </w:t>
            </w:r>
            <w:r w:rsidRPr="00280EF7">
              <w:rPr>
                <w:rFonts w:ascii="Calibri" w:eastAsia="Calibri" w:hAnsi="Calibri" w:cs="Times New Roman"/>
                <w:lang w:eastAsia="ru-RU"/>
              </w:rPr>
              <w:t xml:space="preserve">                                         </w:t>
            </w:r>
            <w:r w:rsidRPr="00280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280EF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280EF7" w:rsidRPr="00280EF7" w:rsidRDefault="00280EF7" w:rsidP="00280EF7">
            <w:pPr>
              <w:widowControl w:val="0"/>
              <w:spacing w:line="418" w:lineRule="exac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280EF7" w:rsidRPr="00280EF7" w:rsidRDefault="00280EF7" w:rsidP="00280EF7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mallCaps/>
          <w:color w:val="000000"/>
          <w:spacing w:val="2"/>
          <w:sz w:val="24"/>
          <w:szCs w:val="24"/>
          <w:lang w:eastAsia="ru-RU"/>
        </w:rPr>
      </w:pPr>
    </w:p>
    <w:p w:rsidR="00280EF7" w:rsidRPr="00280EF7" w:rsidRDefault="00280EF7" w:rsidP="00280EF7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mallCaps/>
          <w:color w:val="000000"/>
          <w:spacing w:val="2"/>
          <w:sz w:val="25"/>
          <w:szCs w:val="25"/>
          <w:lang w:eastAsia="ru-RU"/>
        </w:rPr>
      </w:pPr>
    </w:p>
    <w:p w:rsidR="00280EF7" w:rsidRPr="00280EF7" w:rsidRDefault="00280EF7" w:rsidP="00280EF7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mallCaps/>
          <w:color w:val="000000"/>
          <w:spacing w:val="2"/>
          <w:sz w:val="25"/>
          <w:szCs w:val="25"/>
          <w:lang w:eastAsia="ru-RU"/>
        </w:rPr>
      </w:pPr>
    </w:p>
    <w:p w:rsidR="00280EF7" w:rsidRPr="00280EF7" w:rsidRDefault="00280EF7" w:rsidP="00280EF7">
      <w:pPr>
        <w:widowControl w:val="0"/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2"/>
          <w:sz w:val="44"/>
          <w:szCs w:val="44"/>
          <w:lang w:eastAsia="ru-RU"/>
        </w:rPr>
      </w:pPr>
      <w:r w:rsidRPr="00280EF7">
        <w:rPr>
          <w:rFonts w:ascii="Times New Roman" w:eastAsia="Times New Roman" w:hAnsi="Times New Roman" w:cs="Times New Roman"/>
          <w:b/>
          <w:smallCaps/>
          <w:color w:val="000000"/>
          <w:spacing w:val="2"/>
          <w:sz w:val="44"/>
          <w:szCs w:val="44"/>
          <w:lang w:eastAsia="ru-RU"/>
        </w:rPr>
        <w:t>ДОПОЛНИТЕЛЬНАЯ  ОБЩЕРАЗВИВАЮЩАЯ</w:t>
      </w:r>
    </w:p>
    <w:p w:rsidR="00280EF7" w:rsidRPr="00280EF7" w:rsidRDefault="00280EF7" w:rsidP="00280EF7">
      <w:pPr>
        <w:widowControl w:val="0"/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2"/>
          <w:sz w:val="44"/>
          <w:szCs w:val="44"/>
          <w:lang w:eastAsia="ru-RU"/>
        </w:rPr>
      </w:pPr>
      <w:r w:rsidRPr="00280EF7">
        <w:rPr>
          <w:rFonts w:ascii="Times New Roman" w:eastAsia="Times New Roman" w:hAnsi="Times New Roman" w:cs="Times New Roman"/>
          <w:b/>
          <w:smallCaps/>
          <w:color w:val="000000"/>
          <w:spacing w:val="2"/>
          <w:sz w:val="44"/>
          <w:szCs w:val="44"/>
          <w:lang w:eastAsia="ru-RU"/>
        </w:rPr>
        <w:t>ПРОГРАММА  В ОБЛАСТИ</w:t>
      </w:r>
    </w:p>
    <w:p w:rsidR="00280EF7" w:rsidRPr="00280EF7" w:rsidRDefault="00280EF7" w:rsidP="00280EF7">
      <w:pPr>
        <w:widowControl w:val="0"/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2"/>
          <w:sz w:val="44"/>
          <w:szCs w:val="44"/>
          <w:lang w:eastAsia="ru-RU"/>
        </w:rPr>
      </w:pPr>
      <w:r w:rsidRPr="00280EF7">
        <w:rPr>
          <w:rFonts w:ascii="Times New Roman" w:eastAsia="Times New Roman" w:hAnsi="Times New Roman" w:cs="Times New Roman"/>
          <w:b/>
          <w:smallCaps/>
          <w:color w:val="000000"/>
          <w:spacing w:val="2"/>
          <w:sz w:val="44"/>
          <w:szCs w:val="44"/>
          <w:lang w:eastAsia="ru-RU"/>
        </w:rPr>
        <w:t xml:space="preserve"> ИЗОБРАЗИТЕЛЬНОГО ИСКУССТВА </w:t>
      </w:r>
    </w:p>
    <w:p w:rsidR="00280EF7" w:rsidRPr="00280EF7" w:rsidRDefault="00280EF7" w:rsidP="00280EF7">
      <w:pPr>
        <w:widowControl w:val="0"/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  <w:lang w:eastAsia="ru-RU"/>
        </w:rPr>
      </w:pPr>
      <w:r w:rsidRPr="00280EF7">
        <w:rPr>
          <w:rFonts w:ascii="Times New Roman" w:eastAsia="Times New Roman" w:hAnsi="Times New Roman" w:cs="Times New Roman"/>
          <w:b/>
          <w:smallCaps/>
          <w:color w:val="000000"/>
          <w:spacing w:val="2"/>
          <w:sz w:val="44"/>
          <w:szCs w:val="44"/>
          <w:lang w:eastAsia="ru-RU"/>
        </w:rPr>
        <w:t xml:space="preserve"> </w:t>
      </w:r>
    </w:p>
    <w:p w:rsidR="00280EF7" w:rsidRPr="00280EF7" w:rsidRDefault="00280EF7" w:rsidP="00280EF7">
      <w:pPr>
        <w:widowControl w:val="0"/>
        <w:spacing w:after="0" w:line="418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</w:pPr>
    </w:p>
    <w:p w:rsidR="00280EF7" w:rsidRPr="00280EF7" w:rsidRDefault="00280EF7" w:rsidP="00280EF7">
      <w:pPr>
        <w:widowControl w:val="0"/>
        <w:spacing w:after="0" w:line="418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</w:pPr>
    </w:p>
    <w:p w:rsidR="00280EF7" w:rsidRPr="00280EF7" w:rsidRDefault="00280EF7" w:rsidP="00280EF7">
      <w:pPr>
        <w:widowControl w:val="0"/>
        <w:spacing w:after="0" w:line="418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</w:pPr>
    </w:p>
    <w:p w:rsidR="00280EF7" w:rsidRPr="00280EF7" w:rsidRDefault="00280EF7" w:rsidP="00280EF7">
      <w:pPr>
        <w:widowControl w:val="0"/>
        <w:spacing w:after="0" w:line="418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</w:pPr>
    </w:p>
    <w:p w:rsidR="00280EF7" w:rsidRPr="00280EF7" w:rsidRDefault="00280EF7" w:rsidP="00280EF7">
      <w:pPr>
        <w:widowControl w:val="0"/>
        <w:spacing w:after="0" w:line="418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</w:pPr>
    </w:p>
    <w:p w:rsidR="00280EF7" w:rsidRPr="00280EF7" w:rsidRDefault="00280EF7" w:rsidP="00280EF7">
      <w:pPr>
        <w:widowControl w:val="0"/>
        <w:spacing w:after="0" w:line="418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</w:pPr>
    </w:p>
    <w:p w:rsidR="00280EF7" w:rsidRPr="00280EF7" w:rsidRDefault="00280EF7" w:rsidP="00280EF7">
      <w:pPr>
        <w:widowControl w:val="0"/>
        <w:spacing w:after="0" w:line="418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</w:pPr>
    </w:p>
    <w:p w:rsidR="00280EF7" w:rsidRPr="00280EF7" w:rsidRDefault="00280EF7" w:rsidP="00280EF7">
      <w:pPr>
        <w:widowControl w:val="0"/>
        <w:spacing w:after="0" w:line="418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</w:pPr>
    </w:p>
    <w:p w:rsidR="00280EF7" w:rsidRPr="00280EF7" w:rsidRDefault="00280EF7" w:rsidP="00280EF7">
      <w:pPr>
        <w:widowControl w:val="0"/>
        <w:spacing w:after="0" w:line="418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</w:pPr>
    </w:p>
    <w:p w:rsidR="00280EF7" w:rsidRPr="00280EF7" w:rsidRDefault="00280EF7" w:rsidP="00280EF7">
      <w:pPr>
        <w:widowControl w:val="0"/>
        <w:spacing w:after="0" w:line="418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</w:pPr>
    </w:p>
    <w:p w:rsidR="00280EF7" w:rsidRPr="00280EF7" w:rsidRDefault="00280EF7" w:rsidP="00280EF7">
      <w:pPr>
        <w:widowControl w:val="0"/>
        <w:spacing w:after="0" w:line="418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</w:pPr>
    </w:p>
    <w:p w:rsidR="00280EF7" w:rsidRPr="00280EF7" w:rsidRDefault="00280EF7" w:rsidP="00280EF7">
      <w:pPr>
        <w:widowControl w:val="0"/>
        <w:spacing w:after="0" w:line="418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</w:pPr>
    </w:p>
    <w:p w:rsidR="00280EF7" w:rsidRPr="00280EF7" w:rsidRDefault="00280EF7" w:rsidP="00280EF7">
      <w:pPr>
        <w:widowControl w:val="0"/>
        <w:spacing w:after="0" w:line="418" w:lineRule="exact"/>
        <w:ind w:left="40"/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</w:pPr>
      <w:r w:rsidRPr="00280EF7"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  <w:lang w:eastAsia="ru-RU"/>
        </w:rPr>
        <w:t xml:space="preserve">                            г. Медногорск - 2016  </w:t>
      </w:r>
    </w:p>
    <w:p w:rsidR="00227180" w:rsidRDefault="00227180" w:rsidP="00227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br w:type="page"/>
      </w: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1A5690">
        <w:rPr>
          <w:rFonts w:ascii="Times New Roman" w:hAnsi="Times New Roman" w:cs="Times New Roman"/>
          <w:b/>
          <w:sz w:val="28"/>
          <w:szCs w:val="28"/>
          <w:lang w:bidi="en-US"/>
        </w:rPr>
        <w:lastRenderedPageBreak/>
        <w:t xml:space="preserve">Содержание программы </w:t>
      </w: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29AD" w:rsidRPr="001A5690" w:rsidRDefault="009029AD" w:rsidP="009029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90">
        <w:rPr>
          <w:rFonts w:ascii="Times New Roman" w:eastAsia="Calibri" w:hAnsi="Times New Roman" w:cs="Times New Roman"/>
          <w:sz w:val="28"/>
          <w:szCs w:val="28"/>
        </w:rPr>
        <w:t>I. Пояснительная записка……………………………………………………стр. 3</w:t>
      </w:r>
    </w:p>
    <w:p w:rsidR="009029AD" w:rsidRPr="001A5690" w:rsidRDefault="009029AD" w:rsidP="009029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90">
        <w:rPr>
          <w:rFonts w:ascii="Times New Roman" w:eastAsia="Calibri" w:hAnsi="Times New Roman" w:cs="Times New Roman"/>
          <w:sz w:val="28"/>
          <w:szCs w:val="28"/>
        </w:rPr>
        <w:t>II. Планируемые результаты освоения об</w:t>
      </w:r>
      <w:r w:rsidR="008A6011">
        <w:rPr>
          <w:rFonts w:ascii="Times New Roman" w:eastAsia="Calibri" w:hAnsi="Times New Roman" w:cs="Times New Roman"/>
          <w:sz w:val="28"/>
          <w:szCs w:val="28"/>
        </w:rPr>
        <w:t>разовательной программы…….стр. 7</w:t>
      </w:r>
    </w:p>
    <w:p w:rsidR="009029AD" w:rsidRPr="001A5690" w:rsidRDefault="009029AD" w:rsidP="009029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90">
        <w:rPr>
          <w:rFonts w:ascii="Times New Roman" w:eastAsia="Calibri" w:hAnsi="Times New Roman" w:cs="Times New Roman"/>
          <w:sz w:val="28"/>
          <w:szCs w:val="28"/>
        </w:rPr>
        <w:t>III. Содержание и организация образова</w:t>
      </w:r>
      <w:r w:rsidR="008A6011">
        <w:rPr>
          <w:rFonts w:ascii="Times New Roman" w:eastAsia="Calibri" w:hAnsi="Times New Roman" w:cs="Times New Roman"/>
          <w:sz w:val="28"/>
          <w:szCs w:val="28"/>
        </w:rPr>
        <w:t>тельного процесса……...…….…стр. 8</w:t>
      </w:r>
    </w:p>
    <w:p w:rsidR="009029AD" w:rsidRPr="001A5690" w:rsidRDefault="009029AD" w:rsidP="009029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90">
        <w:rPr>
          <w:rFonts w:ascii="Times New Roman" w:eastAsia="Calibri" w:hAnsi="Times New Roman" w:cs="Times New Roman"/>
          <w:sz w:val="28"/>
          <w:szCs w:val="28"/>
        </w:rPr>
        <w:t xml:space="preserve">IV. Система промежуточной и итоговой аттестации результатов освоения </w:t>
      </w:r>
    </w:p>
    <w:p w:rsidR="009029AD" w:rsidRPr="001A5690" w:rsidRDefault="009029AD" w:rsidP="009029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90">
        <w:rPr>
          <w:rFonts w:ascii="Times New Roman" w:eastAsia="Calibri" w:hAnsi="Times New Roman" w:cs="Times New Roman"/>
          <w:sz w:val="28"/>
          <w:szCs w:val="28"/>
        </w:rPr>
        <w:t>образовательной програ</w:t>
      </w:r>
      <w:r w:rsidR="008A6011">
        <w:rPr>
          <w:rFonts w:ascii="Times New Roman" w:eastAsia="Calibri" w:hAnsi="Times New Roman" w:cs="Times New Roman"/>
          <w:sz w:val="28"/>
          <w:szCs w:val="28"/>
        </w:rPr>
        <w:t>ммы…....………………………………………….</w:t>
      </w:r>
      <w:r w:rsidR="008139A3">
        <w:rPr>
          <w:rFonts w:ascii="Times New Roman" w:eastAsia="Calibri" w:hAnsi="Times New Roman" w:cs="Times New Roman"/>
          <w:sz w:val="28"/>
          <w:szCs w:val="28"/>
        </w:rPr>
        <w:t>.</w:t>
      </w:r>
      <w:r w:rsidR="008A6011">
        <w:rPr>
          <w:rFonts w:ascii="Times New Roman" w:eastAsia="Calibri" w:hAnsi="Times New Roman" w:cs="Times New Roman"/>
          <w:sz w:val="28"/>
          <w:szCs w:val="28"/>
        </w:rPr>
        <w:t>стр.11</w:t>
      </w:r>
    </w:p>
    <w:p w:rsidR="009029AD" w:rsidRPr="001A5690" w:rsidRDefault="009029AD" w:rsidP="009029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90">
        <w:rPr>
          <w:rFonts w:ascii="Times New Roman" w:eastAsia="Calibri" w:hAnsi="Times New Roman" w:cs="Times New Roman"/>
          <w:sz w:val="28"/>
          <w:szCs w:val="28"/>
        </w:rPr>
        <w:t xml:space="preserve">V. Творческая, методическая и культурно-просветительная </w:t>
      </w:r>
    </w:p>
    <w:p w:rsidR="009029AD" w:rsidRPr="001A5690" w:rsidRDefault="009029AD" w:rsidP="009029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90">
        <w:rPr>
          <w:rFonts w:ascii="Times New Roman" w:eastAsia="Calibri" w:hAnsi="Times New Roman" w:cs="Times New Roman"/>
          <w:sz w:val="28"/>
          <w:szCs w:val="28"/>
        </w:rPr>
        <w:t>деятельность………..</w:t>
      </w:r>
      <w:r w:rsidR="008A6011">
        <w:rPr>
          <w:rFonts w:ascii="Times New Roman" w:eastAsia="Calibri" w:hAnsi="Times New Roman" w:cs="Times New Roman"/>
          <w:sz w:val="28"/>
          <w:szCs w:val="28"/>
        </w:rPr>
        <w:t>.……………………………...……………………….</w:t>
      </w:r>
      <w:r w:rsidR="006B2D5A">
        <w:rPr>
          <w:rFonts w:ascii="Times New Roman" w:eastAsia="Calibri" w:hAnsi="Times New Roman" w:cs="Times New Roman"/>
          <w:sz w:val="28"/>
          <w:szCs w:val="28"/>
        </w:rPr>
        <w:t>.</w:t>
      </w:r>
      <w:r w:rsidR="008A6011">
        <w:rPr>
          <w:rFonts w:ascii="Times New Roman" w:eastAsia="Calibri" w:hAnsi="Times New Roman" w:cs="Times New Roman"/>
          <w:sz w:val="28"/>
          <w:szCs w:val="28"/>
        </w:rPr>
        <w:t>стр.12</w:t>
      </w:r>
    </w:p>
    <w:p w:rsidR="009029AD" w:rsidRPr="001A5690" w:rsidRDefault="009029AD" w:rsidP="009029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90">
        <w:rPr>
          <w:rFonts w:ascii="Times New Roman" w:eastAsia="Calibri" w:hAnsi="Times New Roman" w:cs="Times New Roman"/>
          <w:sz w:val="28"/>
          <w:szCs w:val="28"/>
        </w:rPr>
        <w:t>VI. Ресурсное обеспечение образова</w:t>
      </w:r>
      <w:r w:rsidR="006B2D5A">
        <w:rPr>
          <w:rFonts w:ascii="Times New Roman" w:eastAsia="Calibri" w:hAnsi="Times New Roman" w:cs="Times New Roman"/>
          <w:sz w:val="28"/>
          <w:szCs w:val="28"/>
        </w:rPr>
        <w:t>тельной программы………………...стр.14</w:t>
      </w: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29AD" w:rsidRPr="001A5690" w:rsidRDefault="009029AD" w:rsidP="0090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029AD" w:rsidRDefault="009029AD" w:rsidP="009E3F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6011" w:rsidRDefault="008A6011" w:rsidP="009E3F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6011" w:rsidRDefault="008A6011" w:rsidP="009E3F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6011" w:rsidRDefault="008A6011" w:rsidP="009E3F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6011" w:rsidRDefault="008A6011" w:rsidP="009E3F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6011" w:rsidRDefault="008A6011" w:rsidP="009E3F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6011" w:rsidRDefault="008A6011" w:rsidP="009E3F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29AD" w:rsidRDefault="009029AD" w:rsidP="009E3F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01" w:rsidRPr="009E3FE5" w:rsidRDefault="00EC3B01" w:rsidP="009E3F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FE5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Пояснительная записка</w:t>
      </w:r>
    </w:p>
    <w:p w:rsidR="008C056C" w:rsidRPr="009E3FE5" w:rsidRDefault="008C056C" w:rsidP="00C715A1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в области изобразительного искусства МБУ</w:t>
      </w:r>
      <w:r w:rsidR="001D2F9C">
        <w:rPr>
          <w:rFonts w:ascii="Times New Roman" w:hAnsi="Times New Roman" w:cs="Times New Roman"/>
          <w:sz w:val="28"/>
          <w:szCs w:val="28"/>
        </w:rPr>
        <w:t xml:space="preserve"> ДО ДШИ</w:t>
      </w:r>
      <w:r w:rsidRPr="009E3FE5">
        <w:rPr>
          <w:rFonts w:ascii="Times New Roman" w:hAnsi="Times New Roman" w:cs="Times New Roman"/>
          <w:sz w:val="28"/>
          <w:szCs w:val="28"/>
        </w:rPr>
        <w:t xml:space="preserve"> г</w:t>
      </w:r>
      <w:r w:rsidR="001D2F9C">
        <w:rPr>
          <w:rFonts w:ascii="Times New Roman" w:hAnsi="Times New Roman" w:cs="Times New Roman"/>
          <w:sz w:val="28"/>
          <w:szCs w:val="28"/>
        </w:rPr>
        <w:t>. Медногорска</w:t>
      </w:r>
      <w:r w:rsidR="004A42AC" w:rsidRPr="009E3FE5">
        <w:rPr>
          <w:rFonts w:ascii="Times New Roman" w:hAnsi="Times New Roman" w:cs="Times New Roman"/>
          <w:sz w:val="28"/>
          <w:szCs w:val="28"/>
        </w:rPr>
        <w:t xml:space="preserve"> (далее Учреждение) </w:t>
      </w:r>
      <w:r w:rsidRPr="009E3FE5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Pr="009E3FE5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Российской Федерации от 29 декабря 2012г. №273-ФЗ «Об образовании», рекомендациями к письму Министерства культуры Российской Федерации по организации образовательной и методической деятельности при реализации общеразвивающих программ в области искусств от 19 ноября 2013г. №191-01-39/06-ГИ.</w:t>
      </w:r>
    </w:p>
    <w:p w:rsidR="00EC3B01" w:rsidRPr="009E3FE5" w:rsidRDefault="00EC3B01" w:rsidP="00C715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Общеразвивающие программы в области </w:t>
      </w:r>
      <w:r w:rsidR="00EC10E5" w:rsidRPr="009E3FE5">
        <w:rPr>
          <w:rFonts w:ascii="Times New Roman" w:hAnsi="Times New Roman" w:cs="Times New Roman"/>
          <w:sz w:val="28"/>
          <w:szCs w:val="28"/>
        </w:rPr>
        <w:t xml:space="preserve">изобразительного </w:t>
      </w:r>
      <w:r w:rsidRPr="009E3FE5">
        <w:rPr>
          <w:rFonts w:ascii="Times New Roman" w:hAnsi="Times New Roman" w:cs="Times New Roman"/>
          <w:sz w:val="28"/>
          <w:szCs w:val="28"/>
        </w:rPr>
        <w:t>искусств</w:t>
      </w:r>
      <w:r w:rsidR="00EC10E5" w:rsidRPr="009E3FE5">
        <w:rPr>
          <w:rFonts w:ascii="Times New Roman" w:hAnsi="Times New Roman" w:cs="Times New Roman"/>
          <w:sz w:val="28"/>
          <w:szCs w:val="28"/>
        </w:rPr>
        <w:t>а способствуют</w:t>
      </w:r>
      <w:r w:rsidRPr="009E3FE5">
        <w:rPr>
          <w:rFonts w:ascii="Times New Roman" w:hAnsi="Times New Roman" w:cs="Times New Roman"/>
          <w:sz w:val="28"/>
          <w:szCs w:val="28"/>
        </w:rPr>
        <w:t xml:space="preserve"> эстетическому воспитанию граждан, привлечению наибольшего количества детей к худо</w:t>
      </w:r>
      <w:r w:rsidR="00EC10E5" w:rsidRPr="009E3FE5">
        <w:rPr>
          <w:rFonts w:ascii="Times New Roman" w:hAnsi="Times New Roman" w:cs="Times New Roman"/>
          <w:sz w:val="28"/>
          <w:szCs w:val="28"/>
        </w:rPr>
        <w:t>жественному образованию</w:t>
      </w:r>
      <w:r w:rsidR="008C056C" w:rsidRPr="009E3FE5">
        <w:rPr>
          <w:rFonts w:ascii="Times New Roman" w:hAnsi="Times New Roman" w:cs="Times New Roman"/>
          <w:sz w:val="28"/>
          <w:szCs w:val="28"/>
        </w:rPr>
        <w:t xml:space="preserve">, </w:t>
      </w:r>
      <w:r w:rsidRPr="009E3FE5">
        <w:rPr>
          <w:rFonts w:ascii="Times New Roman" w:hAnsi="Times New Roman" w:cs="Times New Roman"/>
          <w:sz w:val="28"/>
          <w:szCs w:val="28"/>
        </w:rPr>
        <w:t>разрабатываются и</w:t>
      </w:r>
      <w:r w:rsidR="00EC10E5" w:rsidRPr="009E3FE5">
        <w:rPr>
          <w:rFonts w:ascii="Times New Roman" w:hAnsi="Times New Roman" w:cs="Times New Roman"/>
          <w:sz w:val="28"/>
          <w:szCs w:val="28"/>
        </w:rPr>
        <w:t xml:space="preserve"> </w:t>
      </w:r>
      <w:r w:rsidRPr="009E3FE5">
        <w:rPr>
          <w:rFonts w:ascii="Times New Roman" w:hAnsi="Times New Roman" w:cs="Times New Roman"/>
          <w:sz w:val="28"/>
          <w:szCs w:val="28"/>
        </w:rPr>
        <w:t xml:space="preserve">утверждаются образовательной организацией самостоятельно </w:t>
      </w:r>
      <w:r w:rsidR="008C056C" w:rsidRPr="009E3FE5">
        <w:rPr>
          <w:rFonts w:ascii="Times New Roman" w:hAnsi="Times New Roman" w:cs="Times New Roman"/>
          <w:sz w:val="28"/>
          <w:szCs w:val="28"/>
        </w:rPr>
        <w:t>с учетом р</w:t>
      </w:r>
      <w:r w:rsidRPr="009E3FE5">
        <w:rPr>
          <w:rFonts w:ascii="Times New Roman" w:hAnsi="Times New Roman" w:cs="Times New Roman"/>
          <w:sz w:val="28"/>
          <w:szCs w:val="28"/>
        </w:rPr>
        <w:t xml:space="preserve">екомендаций </w:t>
      </w:r>
      <w:r w:rsidR="009E3FE5">
        <w:rPr>
          <w:rFonts w:ascii="Times New Roman" w:hAnsi="Times New Roman" w:cs="Times New Roman"/>
          <w:sz w:val="28"/>
          <w:szCs w:val="28"/>
        </w:rPr>
        <w:t>Министерства культуры</w:t>
      </w:r>
      <w:r w:rsidRPr="009E3FE5">
        <w:rPr>
          <w:rFonts w:ascii="Times New Roman" w:hAnsi="Times New Roman" w:cs="Times New Roman"/>
          <w:sz w:val="28"/>
          <w:szCs w:val="28"/>
        </w:rPr>
        <w:t>, а также кадрового потенциала</w:t>
      </w:r>
      <w:r w:rsidR="008C056C" w:rsidRPr="009E3FE5">
        <w:rPr>
          <w:rFonts w:ascii="Times New Roman" w:hAnsi="Times New Roman" w:cs="Times New Roman"/>
          <w:sz w:val="28"/>
          <w:szCs w:val="28"/>
        </w:rPr>
        <w:t xml:space="preserve"> нашего учреждения,</w:t>
      </w:r>
      <w:r w:rsidRPr="009E3FE5">
        <w:rPr>
          <w:rFonts w:ascii="Times New Roman" w:hAnsi="Times New Roman" w:cs="Times New Roman"/>
          <w:sz w:val="28"/>
          <w:szCs w:val="28"/>
        </w:rPr>
        <w:t xml:space="preserve"> материально-технических усло</w:t>
      </w:r>
      <w:r w:rsidR="008C056C" w:rsidRPr="009E3FE5">
        <w:rPr>
          <w:rFonts w:ascii="Times New Roman" w:hAnsi="Times New Roman" w:cs="Times New Roman"/>
          <w:sz w:val="28"/>
          <w:szCs w:val="28"/>
        </w:rPr>
        <w:t>вий образовательной организации и</w:t>
      </w:r>
      <w:r w:rsidRPr="009E3FE5">
        <w:rPr>
          <w:rFonts w:ascii="Times New Roman" w:hAnsi="Times New Roman" w:cs="Times New Roman"/>
          <w:sz w:val="28"/>
          <w:szCs w:val="28"/>
        </w:rPr>
        <w:t xml:space="preserve"> региональных особенностей.</w:t>
      </w:r>
    </w:p>
    <w:p w:rsidR="00EC3B01" w:rsidRPr="009E3FE5" w:rsidRDefault="00EC3B01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Общеразвивающие программы в области </w:t>
      </w:r>
      <w:r w:rsidR="00EC10E5" w:rsidRPr="009E3FE5">
        <w:rPr>
          <w:rFonts w:ascii="Times New Roman" w:hAnsi="Times New Roman" w:cs="Times New Roman"/>
          <w:sz w:val="28"/>
          <w:szCs w:val="28"/>
        </w:rPr>
        <w:t xml:space="preserve">изобразительного искусства </w:t>
      </w:r>
      <w:r w:rsidRPr="009E3FE5">
        <w:rPr>
          <w:rFonts w:ascii="Times New Roman" w:hAnsi="Times New Roman" w:cs="Times New Roman"/>
          <w:sz w:val="28"/>
          <w:szCs w:val="28"/>
        </w:rPr>
        <w:t xml:space="preserve">основываются на принципе вариативности для различных возрастных категорий детей и молодежи, обеспечивают развитие творческих способностей подрастающего поколения, формирование устойчивого интереса к творческой деятельности. </w:t>
      </w:r>
    </w:p>
    <w:p w:rsidR="00EC10E5" w:rsidRPr="009E3FE5" w:rsidRDefault="00EC10E5" w:rsidP="00C71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Аналогом общеразвивающих программ в области искусств являются разработанные Министерством культуры СССР в 80-е годы XX века для детских школ искусств учебные планы общего художественного образования детей.</w:t>
      </w:r>
    </w:p>
    <w:p w:rsidR="002D0016" w:rsidRPr="009E3FE5" w:rsidRDefault="002D0016" w:rsidP="00C715A1">
      <w:pPr>
        <w:pStyle w:val="a7"/>
        <w:spacing w:line="360" w:lineRule="auto"/>
        <w:ind w:firstLine="567"/>
        <w:rPr>
          <w:rStyle w:val="FontStyle16"/>
          <w:sz w:val="28"/>
          <w:szCs w:val="28"/>
        </w:rPr>
      </w:pPr>
      <w:r w:rsidRPr="009E3FE5">
        <w:rPr>
          <w:rStyle w:val="FontStyle16"/>
          <w:sz w:val="28"/>
          <w:szCs w:val="28"/>
        </w:rPr>
        <w:t>Программа составлена с учетом возрастных и индивидуальных особенностей обучающихся.</w:t>
      </w:r>
    </w:p>
    <w:p w:rsidR="00EC3B01" w:rsidRPr="009E3FE5" w:rsidRDefault="00EC3B01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При разработке и реализации общеразвивающих программ в области</w:t>
      </w:r>
    </w:p>
    <w:p w:rsidR="008C056C" w:rsidRPr="009E3FE5" w:rsidRDefault="00EC10E5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lastRenderedPageBreak/>
        <w:t>изобразительного искусства</w:t>
      </w:r>
      <w:r w:rsidR="00EC3B01" w:rsidRPr="009E3FE5">
        <w:rPr>
          <w:rFonts w:ascii="Times New Roman" w:hAnsi="Times New Roman" w:cs="Times New Roman"/>
          <w:sz w:val="28"/>
          <w:szCs w:val="28"/>
        </w:rPr>
        <w:t xml:space="preserve"> учитывается занятость детей в общеобразовательных организациях, т.е. параллельное освоение детьми основных Общеобразовательных программ.</w:t>
      </w:r>
    </w:p>
    <w:p w:rsidR="002D0016" w:rsidRPr="009E3FE5" w:rsidRDefault="002D0016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Общеразвивающая образовательная программа в области изобразительного искусства основывается на следующих принципах:</w:t>
      </w:r>
    </w:p>
    <w:p w:rsidR="002D0016" w:rsidRPr="009E3FE5" w:rsidRDefault="002D001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− принцип личностно-ориентированного образования, обеспечивающего творческое и духовно-нравственное самоопределение обучающегося; </w:t>
      </w:r>
    </w:p>
    <w:p w:rsidR="002D0016" w:rsidRPr="009E3FE5" w:rsidRDefault="002D001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− принцип вариативности образования для различных возрастных категорий детей и молодежи, обеспечивающего индивидуальную траекторию развития личности; </w:t>
      </w:r>
    </w:p>
    <w:p w:rsidR="002D0016" w:rsidRPr="009E3FE5" w:rsidRDefault="002D001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− принцип свободного выбора, обеспечивающего возможность перехода с одного вида программы на другой в зависимости от способностей и мотивации обучающегося;</w:t>
      </w:r>
    </w:p>
    <w:p w:rsidR="002D0016" w:rsidRPr="009E3FE5" w:rsidRDefault="002D0016" w:rsidP="00C715A1">
      <w:pPr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− принцип творческой самореализации направленный на создание условий для выявления одаренности и дальнейшего творческого самоопределения.</w:t>
      </w:r>
    </w:p>
    <w:p w:rsidR="002D0016" w:rsidRPr="009E3FE5" w:rsidRDefault="002D0016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Общеразвивающая образовательная программа в области изобразительного искусства направлена на:</w:t>
      </w:r>
    </w:p>
    <w:p w:rsidR="002D0016" w:rsidRPr="009E3FE5" w:rsidRDefault="002D0016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 - создание условий для художественного образования, эстетического воспитания, духовно-нравственного, патриотического развития детей; </w:t>
      </w:r>
    </w:p>
    <w:p w:rsidR="002D0016" w:rsidRPr="009E3FE5" w:rsidRDefault="002D0016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- приобретение детьми знаний, умений и навыков в области художественно-творческой подготовки; </w:t>
      </w:r>
    </w:p>
    <w:p w:rsidR="002D0016" w:rsidRPr="009E3FE5" w:rsidRDefault="002D0016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- приобретение детьми опыта творческой деятельности; </w:t>
      </w:r>
    </w:p>
    <w:p w:rsidR="002D0016" w:rsidRPr="009E3FE5" w:rsidRDefault="002D001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овладение детьми духовными и культурными ценностями народов мира</w:t>
      </w:r>
    </w:p>
    <w:p w:rsidR="0050711D" w:rsidRPr="009E3FE5" w:rsidRDefault="008C056C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Приоритетное направление деятельности: </w:t>
      </w:r>
    </w:p>
    <w:p w:rsidR="0050711D" w:rsidRPr="009E3FE5" w:rsidRDefault="008C056C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- формировать у обучающихся эстетические взгляды, нравственные установки и потребности общения с духовными ценностями, произведениями искусств; </w:t>
      </w:r>
    </w:p>
    <w:p w:rsidR="0050711D" w:rsidRPr="009E3FE5" w:rsidRDefault="008C056C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- учить детей овладевать практическими навыками в различных видах изобразительного искусства и на этой основе развитие творческих способностей </w:t>
      </w:r>
    </w:p>
    <w:p w:rsidR="0050711D" w:rsidRPr="009E3FE5" w:rsidRDefault="008C056C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lastRenderedPageBreak/>
        <w:t xml:space="preserve">Изобразительная деятельность занимает особое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процесс формирования эстетической культуры ребёнка,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 </w:t>
      </w:r>
    </w:p>
    <w:p w:rsidR="0050711D" w:rsidRPr="009E3FE5" w:rsidRDefault="008C056C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Занятия детей изобразительным искусством совершенствуют органы чувств, развивают умение наблюдать, анализировать, запоминать, учат понимать прекрасное, отличать искусство от дешевых поделок. Все это особенно важно в настоящее время, когда мир массовой культуры давит на неокрепшую психику ребенка, формирует привычку воспринимать и принимать всевозможные суррогаты культуры. </w:t>
      </w:r>
    </w:p>
    <w:p w:rsidR="0050711D" w:rsidRPr="009E3FE5" w:rsidRDefault="008C056C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Кроме того, будучи сопряжено с изучением лучших произведений искусства, художественное творчество пробуждает у детей интерес к искусству, любовь и уважение к культуре своего народа. </w:t>
      </w:r>
    </w:p>
    <w:p w:rsidR="004A42AC" w:rsidRPr="009E3FE5" w:rsidRDefault="002D0016" w:rsidP="00C715A1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 w:rsidRPr="009E3FE5">
        <w:rPr>
          <w:rStyle w:val="FontStyle16"/>
          <w:b/>
          <w:sz w:val="28"/>
          <w:szCs w:val="28"/>
        </w:rPr>
        <w:t>Основными целями</w:t>
      </w:r>
      <w:r w:rsidRPr="009E3FE5">
        <w:rPr>
          <w:rStyle w:val="FontStyle16"/>
          <w:sz w:val="28"/>
          <w:szCs w:val="28"/>
        </w:rPr>
        <w:t xml:space="preserve"> дополнительной </w:t>
      </w:r>
      <w:r w:rsidRPr="009E3FE5">
        <w:rPr>
          <w:rFonts w:cs="Times New Roman"/>
          <w:sz w:val="28"/>
          <w:szCs w:val="28"/>
        </w:rPr>
        <w:t xml:space="preserve">общеразвивающей программы в области изобразительного искусства  </w:t>
      </w:r>
      <w:r w:rsidR="004A42AC" w:rsidRPr="009E3FE5">
        <w:rPr>
          <w:rStyle w:val="FontStyle16"/>
          <w:sz w:val="28"/>
          <w:szCs w:val="28"/>
        </w:rPr>
        <w:t>являются:</w:t>
      </w:r>
    </w:p>
    <w:p w:rsidR="004A42AC" w:rsidRPr="009E3FE5" w:rsidRDefault="002D0016" w:rsidP="00C715A1">
      <w:pPr>
        <w:pStyle w:val="Style4"/>
        <w:tabs>
          <w:tab w:val="left" w:pos="955"/>
        </w:tabs>
        <w:spacing w:line="360" w:lineRule="auto"/>
        <w:ind w:firstLine="0"/>
        <w:rPr>
          <w:rFonts w:cs="Times New Roman"/>
          <w:sz w:val="28"/>
          <w:szCs w:val="28"/>
        </w:rPr>
      </w:pPr>
      <w:r w:rsidRPr="009E3FE5">
        <w:rPr>
          <w:rFonts w:cs="Times New Roman"/>
          <w:sz w:val="28"/>
          <w:szCs w:val="28"/>
        </w:rPr>
        <w:t xml:space="preserve"> - создание условий для художественного образования, эстетического воспитания, духовно-нравственного развития детей;</w:t>
      </w:r>
    </w:p>
    <w:p w:rsidR="004A42AC" w:rsidRPr="009E3FE5" w:rsidRDefault="002D0016" w:rsidP="00C715A1">
      <w:pPr>
        <w:pStyle w:val="Style4"/>
        <w:tabs>
          <w:tab w:val="left" w:pos="955"/>
        </w:tabs>
        <w:spacing w:line="360" w:lineRule="auto"/>
        <w:ind w:firstLine="0"/>
        <w:rPr>
          <w:rFonts w:cs="Times New Roman"/>
          <w:sz w:val="28"/>
          <w:szCs w:val="28"/>
        </w:rPr>
      </w:pPr>
      <w:r w:rsidRPr="009E3FE5">
        <w:rPr>
          <w:rFonts w:cs="Times New Roman"/>
          <w:sz w:val="28"/>
          <w:szCs w:val="28"/>
        </w:rPr>
        <w:t xml:space="preserve"> - приобретение детьми знаний, умений и навыков по выполнению живописных работ; </w:t>
      </w:r>
    </w:p>
    <w:p w:rsidR="004A42AC" w:rsidRPr="009E3FE5" w:rsidRDefault="002D0016" w:rsidP="00C715A1">
      <w:pPr>
        <w:pStyle w:val="Style4"/>
        <w:tabs>
          <w:tab w:val="left" w:pos="955"/>
        </w:tabs>
        <w:spacing w:line="360" w:lineRule="auto"/>
        <w:ind w:firstLine="0"/>
        <w:rPr>
          <w:rFonts w:cs="Times New Roman"/>
          <w:sz w:val="28"/>
          <w:szCs w:val="28"/>
        </w:rPr>
      </w:pPr>
      <w:r w:rsidRPr="009E3FE5">
        <w:rPr>
          <w:rFonts w:cs="Times New Roman"/>
          <w:sz w:val="28"/>
          <w:szCs w:val="28"/>
        </w:rPr>
        <w:t>- приобретение детьми опыта творческой деятельности;</w:t>
      </w:r>
    </w:p>
    <w:p w:rsidR="002D0016" w:rsidRPr="009E3FE5" w:rsidRDefault="002D0016" w:rsidP="00C715A1">
      <w:pPr>
        <w:pStyle w:val="Style4"/>
        <w:tabs>
          <w:tab w:val="left" w:pos="955"/>
        </w:tabs>
        <w:spacing w:line="360" w:lineRule="auto"/>
        <w:ind w:firstLine="0"/>
        <w:rPr>
          <w:rStyle w:val="FontStyle16"/>
          <w:sz w:val="28"/>
          <w:szCs w:val="28"/>
        </w:rPr>
      </w:pPr>
      <w:r w:rsidRPr="009E3FE5">
        <w:rPr>
          <w:rFonts w:cs="Times New Roman"/>
          <w:sz w:val="28"/>
          <w:szCs w:val="28"/>
        </w:rPr>
        <w:t>- овладение детьми духовными и культурными ценностями народов мира и Российской Федерации</w:t>
      </w:r>
      <w:r w:rsidRPr="009E3FE5">
        <w:rPr>
          <w:rStyle w:val="FontStyle16"/>
          <w:sz w:val="28"/>
          <w:szCs w:val="28"/>
        </w:rPr>
        <w:t>.</w:t>
      </w:r>
    </w:p>
    <w:p w:rsidR="002D0016" w:rsidRPr="009E3FE5" w:rsidRDefault="004A42AC" w:rsidP="00C715A1">
      <w:pPr>
        <w:pStyle w:val="a7"/>
        <w:spacing w:line="360" w:lineRule="auto"/>
        <w:ind w:firstLine="567"/>
        <w:rPr>
          <w:rStyle w:val="FontStyle16"/>
          <w:b/>
          <w:sz w:val="28"/>
          <w:szCs w:val="28"/>
        </w:rPr>
      </w:pPr>
      <w:r w:rsidRPr="009E3FE5">
        <w:rPr>
          <w:rStyle w:val="FontStyle16"/>
          <w:sz w:val="28"/>
          <w:szCs w:val="28"/>
        </w:rPr>
        <w:t xml:space="preserve">Реализация программы </w:t>
      </w:r>
      <w:r w:rsidR="002D0016" w:rsidRPr="009E3FE5">
        <w:rPr>
          <w:rStyle w:val="FontStyle16"/>
          <w:sz w:val="28"/>
          <w:szCs w:val="28"/>
        </w:rPr>
        <w:t xml:space="preserve">направлена на решение следующих </w:t>
      </w:r>
      <w:r w:rsidR="002D0016" w:rsidRPr="009E3FE5">
        <w:rPr>
          <w:rStyle w:val="FontStyle16"/>
          <w:b/>
          <w:sz w:val="28"/>
          <w:szCs w:val="28"/>
        </w:rPr>
        <w:t xml:space="preserve">задач: </w:t>
      </w:r>
    </w:p>
    <w:p w:rsidR="002D0016" w:rsidRPr="009E3FE5" w:rsidRDefault="002D0016" w:rsidP="00C715A1">
      <w:pPr>
        <w:tabs>
          <w:tab w:val="left" w:pos="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2D0016" w:rsidRPr="009E3FE5" w:rsidRDefault="002D0016" w:rsidP="00C715A1">
      <w:pPr>
        <w:tabs>
          <w:tab w:val="left" w:pos="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lastRenderedPageBreak/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2D0016" w:rsidRPr="009E3FE5" w:rsidRDefault="002D0016" w:rsidP="00C715A1">
      <w:pPr>
        <w:tabs>
          <w:tab w:val="left" w:pos="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формирование умения у обучающихся самостоятельно воспринимать и оценивать культурные ценности.</w:t>
      </w:r>
    </w:p>
    <w:p w:rsidR="000C7F0C" w:rsidRPr="009E3FE5" w:rsidRDefault="008C056C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Минимум содержания общеразвивающей программы в области изобразительно</w:t>
      </w:r>
      <w:r w:rsidR="000C7F0C" w:rsidRPr="009E3FE5">
        <w:rPr>
          <w:rFonts w:ascii="Times New Roman" w:hAnsi="Times New Roman" w:cs="Times New Roman"/>
          <w:sz w:val="28"/>
          <w:szCs w:val="28"/>
        </w:rPr>
        <w:t>го искусства обеспечивает развитие значимых для образования, социализации, самореализации подрастающего поколения ин</w:t>
      </w:r>
      <w:r w:rsidR="009E3FE5">
        <w:rPr>
          <w:rFonts w:ascii="Times New Roman" w:hAnsi="Times New Roman" w:cs="Times New Roman"/>
          <w:sz w:val="28"/>
          <w:szCs w:val="28"/>
        </w:rPr>
        <w:t>теллектуальных и художественно-</w:t>
      </w:r>
      <w:r w:rsidR="000C7F0C" w:rsidRPr="009E3FE5">
        <w:rPr>
          <w:rFonts w:ascii="Times New Roman" w:hAnsi="Times New Roman" w:cs="Times New Roman"/>
          <w:sz w:val="28"/>
          <w:szCs w:val="28"/>
        </w:rPr>
        <w:t>творческих способностей ребенка, его личностных и духовных качеств.</w:t>
      </w:r>
    </w:p>
    <w:p w:rsidR="000C7F0C" w:rsidRPr="009E3FE5" w:rsidRDefault="000C7F0C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Качество реализации общеразвивающей программы в области изобразительного искусства обеспечивается за счет: </w:t>
      </w:r>
    </w:p>
    <w:p w:rsidR="000C7F0C" w:rsidRPr="009E3FE5" w:rsidRDefault="000C7F0C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- доступности, открытости, привлекательности для обучающихся и их родителей (законных представителей) содержания общеразвивающей программы; </w:t>
      </w:r>
    </w:p>
    <w:p w:rsidR="000C7F0C" w:rsidRPr="009E3FE5" w:rsidRDefault="000C7F0C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- наличия комфортной развивающей образовательной среды; </w:t>
      </w:r>
    </w:p>
    <w:p w:rsidR="000C7F0C" w:rsidRPr="009E3FE5" w:rsidRDefault="000C7F0C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- 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 </w:t>
      </w:r>
    </w:p>
    <w:p w:rsidR="000C7F0C" w:rsidRPr="009E3FE5" w:rsidRDefault="000C7F0C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4A42AC" w:rsidRPr="009E3FE5" w:rsidRDefault="004A42AC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4A42AC" w:rsidRPr="009E3FE5" w:rsidRDefault="004A42AC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4A42AC" w:rsidRPr="009E3FE5" w:rsidRDefault="004A42AC" w:rsidP="009E3FE5">
      <w:pPr>
        <w:spacing w:after="0" w:line="360" w:lineRule="auto"/>
        <w:ind w:left="75" w:firstLine="633"/>
        <w:rPr>
          <w:rFonts w:ascii="Times New Roman" w:hAnsi="Times New Roman" w:cs="Times New Roman"/>
          <w:sz w:val="28"/>
          <w:szCs w:val="28"/>
        </w:rPr>
      </w:pPr>
    </w:p>
    <w:p w:rsidR="004A42AC" w:rsidRPr="009E3FE5" w:rsidRDefault="004A42AC" w:rsidP="009E3FE5">
      <w:pPr>
        <w:spacing w:after="0" w:line="360" w:lineRule="auto"/>
        <w:ind w:left="75" w:firstLine="633"/>
        <w:rPr>
          <w:rFonts w:ascii="Times New Roman" w:hAnsi="Times New Roman" w:cs="Times New Roman"/>
          <w:sz w:val="28"/>
          <w:szCs w:val="28"/>
        </w:rPr>
      </w:pPr>
    </w:p>
    <w:p w:rsidR="004A42AC" w:rsidRPr="009E3FE5" w:rsidRDefault="004A42AC" w:rsidP="009E3FE5">
      <w:pPr>
        <w:spacing w:after="0" w:line="360" w:lineRule="auto"/>
        <w:ind w:left="75" w:firstLine="633"/>
        <w:rPr>
          <w:rFonts w:ascii="Times New Roman" w:hAnsi="Times New Roman" w:cs="Times New Roman"/>
          <w:sz w:val="28"/>
          <w:szCs w:val="28"/>
        </w:rPr>
      </w:pPr>
    </w:p>
    <w:p w:rsidR="004A42AC" w:rsidRPr="009E3FE5" w:rsidRDefault="004A42AC" w:rsidP="009E3FE5">
      <w:pPr>
        <w:spacing w:after="0" w:line="360" w:lineRule="auto"/>
        <w:ind w:left="75" w:firstLine="633"/>
        <w:rPr>
          <w:rFonts w:ascii="Times New Roman" w:hAnsi="Times New Roman" w:cs="Times New Roman"/>
          <w:sz w:val="28"/>
          <w:szCs w:val="28"/>
        </w:rPr>
      </w:pPr>
    </w:p>
    <w:p w:rsidR="004A42AC" w:rsidRPr="009E3FE5" w:rsidRDefault="004A42AC" w:rsidP="009E3FE5">
      <w:pPr>
        <w:spacing w:after="0" w:line="360" w:lineRule="auto"/>
        <w:ind w:left="75" w:firstLine="633"/>
        <w:rPr>
          <w:rFonts w:ascii="Times New Roman" w:hAnsi="Times New Roman" w:cs="Times New Roman"/>
          <w:sz w:val="28"/>
          <w:szCs w:val="28"/>
        </w:rPr>
      </w:pPr>
    </w:p>
    <w:p w:rsidR="004A42AC" w:rsidRPr="009E3FE5" w:rsidRDefault="004A42AC" w:rsidP="009E3FE5">
      <w:pPr>
        <w:spacing w:after="0" w:line="360" w:lineRule="auto"/>
        <w:ind w:left="75" w:firstLine="633"/>
        <w:rPr>
          <w:rFonts w:ascii="Times New Roman" w:hAnsi="Times New Roman" w:cs="Times New Roman"/>
          <w:sz w:val="28"/>
          <w:szCs w:val="28"/>
        </w:rPr>
      </w:pPr>
    </w:p>
    <w:p w:rsidR="004A42AC" w:rsidRDefault="004A42AC" w:rsidP="009E3FE5">
      <w:pPr>
        <w:spacing w:after="0" w:line="360" w:lineRule="auto"/>
        <w:ind w:left="75" w:firstLine="633"/>
        <w:rPr>
          <w:rFonts w:ascii="Times New Roman" w:hAnsi="Times New Roman" w:cs="Times New Roman"/>
          <w:sz w:val="28"/>
          <w:szCs w:val="28"/>
        </w:rPr>
      </w:pPr>
    </w:p>
    <w:p w:rsidR="009E3FE5" w:rsidRPr="009E3FE5" w:rsidRDefault="009E3FE5" w:rsidP="009E3FE5">
      <w:pPr>
        <w:spacing w:after="0" w:line="360" w:lineRule="auto"/>
        <w:ind w:left="75" w:firstLine="633"/>
        <w:rPr>
          <w:rFonts w:ascii="Times New Roman" w:hAnsi="Times New Roman" w:cs="Times New Roman"/>
          <w:sz w:val="28"/>
          <w:szCs w:val="28"/>
        </w:rPr>
      </w:pPr>
    </w:p>
    <w:p w:rsidR="000C7F0C" w:rsidRPr="009E3FE5" w:rsidRDefault="00931C66" w:rsidP="009E3FE5">
      <w:pPr>
        <w:spacing w:after="0" w:line="360" w:lineRule="auto"/>
        <w:ind w:left="75" w:firstLine="6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E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9E3FE5">
        <w:rPr>
          <w:rFonts w:ascii="Times New Roman" w:hAnsi="Times New Roman" w:cs="Times New Roman"/>
          <w:b/>
          <w:sz w:val="28"/>
          <w:szCs w:val="28"/>
        </w:rPr>
        <w:t>.</w:t>
      </w:r>
      <w:r w:rsidRPr="009E3FE5">
        <w:rPr>
          <w:rFonts w:ascii="Times New Roman" w:hAnsi="Times New Roman" w:cs="Times New Roman"/>
          <w:sz w:val="28"/>
          <w:szCs w:val="28"/>
        </w:rPr>
        <w:t xml:space="preserve"> </w:t>
      </w:r>
      <w:r w:rsidR="000C7F0C" w:rsidRPr="009E3FE5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образовательной прогр</w:t>
      </w:r>
      <w:r w:rsidRPr="009E3FE5">
        <w:rPr>
          <w:rFonts w:ascii="Times New Roman" w:hAnsi="Times New Roman" w:cs="Times New Roman"/>
          <w:b/>
          <w:sz w:val="28"/>
          <w:szCs w:val="28"/>
        </w:rPr>
        <w:t>аммы</w:t>
      </w:r>
    </w:p>
    <w:p w:rsidR="000C7F0C" w:rsidRPr="009E3FE5" w:rsidRDefault="000C7F0C" w:rsidP="009E3FE5">
      <w:pPr>
        <w:spacing w:after="0" w:line="360" w:lineRule="auto"/>
        <w:ind w:left="75" w:hanging="75"/>
        <w:rPr>
          <w:rFonts w:ascii="Times New Roman" w:hAnsi="Times New Roman" w:cs="Times New Roman"/>
          <w:b/>
          <w:sz w:val="28"/>
          <w:szCs w:val="28"/>
        </w:rPr>
      </w:pPr>
    </w:p>
    <w:p w:rsidR="00931C66" w:rsidRPr="009E3FE5" w:rsidRDefault="000C7F0C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Результатом освоения общеразвивающей программы в области изобразительного искусства является приобретение обучающимися следующих знаний, умений и навыков: 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FE5">
        <w:rPr>
          <w:rFonts w:ascii="Times New Roman" w:hAnsi="Times New Roman" w:cs="Times New Roman"/>
          <w:i/>
          <w:sz w:val="28"/>
          <w:szCs w:val="28"/>
        </w:rPr>
        <w:t>в области художественно-творческой подготовки: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знаний основ цветоведения;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знаний основных формальных элементов композиции: принципа трехкомпонентности, силуэта, ритма, пластического контраста,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соразмерности, центричности-децентричности, статики-динамики, симметрии-ассиметрии;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умений изображать с натуры и по памяти предметы (объекты) окружающего мира;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умений работать с различными материалами;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навыков организации плоскости листа, композиционного решения изображения;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навыков передачи формы, характера предмета;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навыков подготовки работ к экспозиции.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FE5">
        <w:rPr>
          <w:rFonts w:ascii="Times New Roman" w:hAnsi="Times New Roman" w:cs="Times New Roman"/>
          <w:i/>
          <w:sz w:val="28"/>
          <w:szCs w:val="28"/>
        </w:rPr>
        <w:t>в области историко-теоретической подготовки: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первичных знаний о видах и жанрах изобразительного</w:t>
      </w:r>
    </w:p>
    <w:p w:rsidR="00931C66" w:rsidRPr="009E3FE5" w:rsidRDefault="004A42AC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искусства</w:t>
      </w:r>
      <w:r w:rsidR="00931C66" w:rsidRPr="009E3FE5">
        <w:rPr>
          <w:rFonts w:ascii="Times New Roman" w:hAnsi="Times New Roman" w:cs="Times New Roman"/>
          <w:sz w:val="28"/>
          <w:szCs w:val="28"/>
        </w:rPr>
        <w:t>;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первичных знаний основных эстетических и стилевых направлений в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области изобразительно</w:t>
      </w:r>
      <w:r w:rsidR="00376B7D" w:rsidRPr="009E3FE5">
        <w:rPr>
          <w:rFonts w:ascii="Times New Roman" w:hAnsi="Times New Roman" w:cs="Times New Roman"/>
          <w:sz w:val="28"/>
          <w:szCs w:val="28"/>
        </w:rPr>
        <w:t>го искусства</w:t>
      </w:r>
      <w:r w:rsidRPr="009E3FE5">
        <w:rPr>
          <w:rFonts w:ascii="Times New Roman" w:hAnsi="Times New Roman" w:cs="Times New Roman"/>
          <w:sz w:val="28"/>
          <w:szCs w:val="28"/>
        </w:rPr>
        <w:t>, выдающихся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отечественных и зарубежных произведений в области изобразительного</w:t>
      </w:r>
    </w:p>
    <w:p w:rsidR="00931C66" w:rsidRPr="009E3FE5" w:rsidRDefault="00376B7D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искусства</w:t>
      </w:r>
      <w:r w:rsidR="00931C66" w:rsidRPr="009E3FE5">
        <w:rPr>
          <w:rFonts w:ascii="Times New Roman" w:hAnsi="Times New Roman" w:cs="Times New Roman"/>
          <w:sz w:val="28"/>
          <w:szCs w:val="28"/>
        </w:rPr>
        <w:t>, ве</w:t>
      </w:r>
      <w:r w:rsidRPr="009E3FE5">
        <w:rPr>
          <w:rFonts w:ascii="Times New Roman" w:hAnsi="Times New Roman" w:cs="Times New Roman"/>
          <w:sz w:val="28"/>
          <w:szCs w:val="28"/>
        </w:rPr>
        <w:t>ликих мастеров изобразительного искусства</w:t>
      </w:r>
      <w:r w:rsidR="00931C66" w:rsidRPr="009E3FE5">
        <w:rPr>
          <w:rFonts w:ascii="Times New Roman" w:hAnsi="Times New Roman" w:cs="Times New Roman"/>
          <w:sz w:val="28"/>
          <w:szCs w:val="28"/>
        </w:rPr>
        <w:t>;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знаний основных средств в</w:t>
      </w:r>
      <w:r w:rsidR="00376B7D" w:rsidRPr="009E3FE5">
        <w:rPr>
          <w:rFonts w:ascii="Times New Roman" w:hAnsi="Times New Roman" w:cs="Times New Roman"/>
          <w:sz w:val="28"/>
          <w:szCs w:val="28"/>
        </w:rPr>
        <w:t>ыразительности изобразительного искусства</w:t>
      </w:r>
      <w:r w:rsidRPr="009E3FE5">
        <w:rPr>
          <w:rFonts w:ascii="Times New Roman" w:hAnsi="Times New Roman" w:cs="Times New Roman"/>
          <w:sz w:val="28"/>
          <w:szCs w:val="28"/>
        </w:rPr>
        <w:t>;</w:t>
      </w:r>
    </w:p>
    <w:p w:rsidR="00931C66" w:rsidRPr="009E3FE5" w:rsidRDefault="00931C66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знаний наиболее употребляемой терминоло</w:t>
      </w:r>
      <w:r w:rsidR="00376B7D" w:rsidRPr="009E3FE5">
        <w:rPr>
          <w:rFonts w:ascii="Times New Roman" w:hAnsi="Times New Roman" w:cs="Times New Roman"/>
          <w:sz w:val="28"/>
          <w:szCs w:val="28"/>
        </w:rPr>
        <w:t>гии изобразительного искусства</w:t>
      </w:r>
      <w:r w:rsidRPr="009E3FE5">
        <w:rPr>
          <w:rFonts w:ascii="Times New Roman" w:hAnsi="Times New Roman" w:cs="Times New Roman"/>
          <w:sz w:val="28"/>
          <w:szCs w:val="28"/>
        </w:rPr>
        <w:t>.</w:t>
      </w:r>
    </w:p>
    <w:p w:rsidR="000C7F0C" w:rsidRPr="009E3FE5" w:rsidRDefault="000C7F0C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4A42AC" w:rsidRPr="009E3FE5" w:rsidRDefault="004A42AC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0C7F0C" w:rsidRPr="009E3FE5" w:rsidRDefault="000C7F0C" w:rsidP="009E3F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E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9E3FE5">
        <w:rPr>
          <w:rFonts w:ascii="Times New Roman" w:hAnsi="Times New Roman" w:cs="Times New Roman"/>
          <w:b/>
          <w:sz w:val="28"/>
          <w:szCs w:val="28"/>
        </w:rPr>
        <w:t>. Содержание и организация образовательного процесса</w:t>
      </w:r>
    </w:p>
    <w:p w:rsidR="00697DC3" w:rsidRPr="009E3FE5" w:rsidRDefault="00697DC3" w:rsidP="009E3F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DC3" w:rsidRPr="009E3FE5" w:rsidRDefault="00697DC3" w:rsidP="009E3FE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3FE5">
        <w:rPr>
          <w:rFonts w:ascii="Times New Roman" w:hAnsi="Times New Roman" w:cs="Times New Roman"/>
          <w:b/>
          <w:i/>
          <w:sz w:val="28"/>
          <w:szCs w:val="28"/>
        </w:rPr>
        <w:t>График образовательного процесса</w:t>
      </w:r>
    </w:p>
    <w:p w:rsidR="000C7F0C" w:rsidRPr="009E3FE5" w:rsidRDefault="000C7F0C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График образовательного процесса определяет его организацию и отражает продолжительность учебного года, регламентирование образовательного процесса, режим учебных занятий, организацию промежуточной и итог</w:t>
      </w:r>
      <w:r w:rsidR="004A42AC" w:rsidRPr="009E3FE5">
        <w:rPr>
          <w:rFonts w:ascii="Times New Roman" w:hAnsi="Times New Roman" w:cs="Times New Roman"/>
          <w:sz w:val="28"/>
          <w:szCs w:val="28"/>
        </w:rPr>
        <w:t>овой аттестации.</w:t>
      </w:r>
    </w:p>
    <w:p w:rsidR="004A42AC" w:rsidRDefault="003D3032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Проведение пленэрных занятий в соответствии с графиком образовательног</w:t>
      </w:r>
      <w:r w:rsidR="001D2F9C">
        <w:rPr>
          <w:rFonts w:ascii="Times New Roman" w:hAnsi="Times New Roman" w:cs="Times New Roman"/>
          <w:sz w:val="28"/>
          <w:szCs w:val="28"/>
        </w:rPr>
        <w:t xml:space="preserve">о процесса устанавливает </w:t>
      </w:r>
      <w:r w:rsidR="009C072E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1D2F9C">
        <w:rPr>
          <w:rFonts w:ascii="Times New Roman" w:hAnsi="Times New Roman" w:cs="Times New Roman"/>
          <w:sz w:val="28"/>
          <w:szCs w:val="28"/>
        </w:rPr>
        <w:t xml:space="preserve">ДШИ </w:t>
      </w:r>
      <w:r w:rsidR="009C072E">
        <w:rPr>
          <w:rFonts w:ascii="Times New Roman" w:hAnsi="Times New Roman" w:cs="Times New Roman"/>
          <w:sz w:val="28"/>
          <w:szCs w:val="28"/>
        </w:rPr>
        <w:t>г. Медногорска</w:t>
      </w:r>
      <w:r w:rsidRPr="009E3F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FE5" w:rsidRPr="009E3FE5" w:rsidRDefault="009E3FE5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7F0C" w:rsidRPr="009E3FE5" w:rsidRDefault="000C7F0C" w:rsidP="00C715A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3FE5"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</w:p>
    <w:p w:rsidR="004A42AC" w:rsidRPr="009E3FE5" w:rsidRDefault="00697DC3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У</w:t>
      </w:r>
      <w:r w:rsidR="000C7F0C" w:rsidRPr="009E3FE5">
        <w:rPr>
          <w:rFonts w:ascii="Times New Roman" w:hAnsi="Times New Roman" w:cs="Times New Roman"/>
          <w:sz w:val="28"/>
          <w:szCs w:val="28"/>
        </w:rPr>
        <w:t>чебный план отражает структуру образовательной программы, определяет перечень, последовательность изучения учебных предметов по годам обучения, формы промежуточной и итоговой аттестац</w:t>
      </w:r>
      <w:r w:rsidR="009C072E">
        <w:rPr>
          <w:rFonts w:ascii="Times New Roman" w:hAnsi="Times New Roman" w:cs="Times New Roman"/>
          <w:sz w:val="28"/>
          <w:szCs w:val="28"/>
        </w:rPr>
        <w:t>ии, недельную нагрузку учащихся</w:t>
      </w:r>
      <w:r w:rsidRPr="009E3FE5">
        <w:rPr>
          <w:rFonts w:ascii="Times New Roman" w:hAnsi="Times New Roman" w:cs="Times New Roman"/>
          <w:sz w:val="28"/>
          <w:szCs w:val="28"/>
        </w:rPr>
        <w:t>.</w:t>
      </w:r>
      <w:r w:rsidR="004A42AC" w:rsidRPr="009E3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2AC" w:rsidRPr="009E3FE5" w:rsidRDefault="004A42AC" w:rsidP="00C715A1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Учебные предметы в плане группируются по следующим предметным областям: </w:t>
      </w:r>
    </w:p>
    <w:p w:rsidR="004A42AC" w:rsidRPr="009E3FE5" w:rsidRDefault="004A42AC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</w:t>
      </w:r>
      <w:r w:rsidR="009E3FE5">
        <w:rPr>
          <w:rFonts w:ascii="Times New Roman" w:hAnsi="Times New Roman" w:cs="Times New Roman"/>
          <w:sz w:val="28"/>
          <w:szCs w:val="28"/>
        </w:rPr>
        <w:t xml:space="preserve"> </w:t>
      </w:r>
      <w:r w:rsidRPr="009E3FE5">
        <w:rPr>
          <w:rFonts w:ascii="Times New Roman" w:hAnsi="Times New Roman" w:cs="Times New Roman"/>
          <w:sz w:val="28"/>
          <w:szCs w:val="28"/>
        </w:rPr>
        <w:t>учебные предметы художественно-творческой подготовки;</w:t>
      </w:r>
    </w:p>
    <w:p w:rsidR="004A42AC" w:rsidRPr="009E3FE5" w:rsidRDefault="004A42AC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</w:t>
      </w:r>
      <w:r w:rsidR="009E3FE5">
        <w:rPr>
          <w:rFonts w:ascii="Times New Roman" w:hAnsi="Times New Roman" w:cs="Times New Roman"/>
          <w:sz w:val="28"/>
          <w:szCs w:val="28"/>
        </w:rPr>
        <w:t xml:space="preserve"> </w:t>
      </w:r>
      <w:r w:rsidRPr="009E3FE5">
        <w:rPr>
          <w:rFonts w:ascii="Times New Roman" w:hAnsi="Times New Roman" w:cs="Times New Roman"/>
          <w:sz w:val="28"/>
          <w:szCs w:val="28"/>
        </w:rPr>
        <w:t xml:space="preserve">учебные предметы историко-теоретической подготовки; </w:t>
      </w:r>
    </w:p>
    <w:p w:rsidR="004A42AC" w:rsidRPr="009E3FE5" w:rsidRDefault="004A42AC" w:rsidP="00C715A1">
      <w:pPr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</w:t>
      </w:r>
      <w:r w:rsidR="009E3FE5">
        <w:rPr>
          <w:rFonts w:ascii="Times New Roman" w:hAnsi="Times New Roman" w:cs="Times New Roman"/>
          <w:sz w:val="28"/>
          <w:szCs w:val="28"/>
        </w:rPr>
        <w:t xml:space="preserve"> </w:t>
      </w:r>
      <w:r w:rsidRPr="009E3FE5">
        <w:rPr>
          <w:rFonts w:ascii="Times New Roman" w:hAnsi="Times New Roman" w:cs="Times New Roman"/>
          <w:sz w:val="28"/>
          <w:szCs w:val="28"/>
        </w:rPr>
        <w:t xml:space="preserve">учебные предметы по выбору, нормируемые с участием родителей (законных представителей). </w:t>
      </w:r>
    </w:p>
    <w:p w:rsidR="000C7F0C" w:rsidRPr="009E3FE5" w:rsidRDefault="004A42AC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Содержание учебных предметов направлено на формирование у обучающихся общих историко-теоретических знаний об искусстве и технологиях, приобретение детьми начальных, базовых художественно-творческих умений и навыков в области изобразительного искусства.</w:t>
      </w:r>
    </w:p>
    <w:p w:rsidR="004A42AC" w:rsidRPr="009E3FE5" w:rsidRDefault="004A42AC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DC3" w:rsidRPr="009E3FE5" w:rsidRDefault="00697DC3" w:rsidP="00C715A1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3FE5">
        <w:rPr>
          <w:rFonts w:ascii="Times New Roman" w:hAnsi="Times New Roman" w:cs="Times New Roman"/>
          <w:b/>
          <w:i/>
          <w:sz w:val="28"/>
          <w:szCs w:val="28"/>
        </w:rPr>
        <w:t>Содержание и организация образовательного процесса</w:t>
      </w:r>
    </w:p>
    <w:p w:rsidR="00697DC3" w:rsidRPr="009E3FE5" w:rsidRDefault="00697DC3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Продолжительность учебного года при реализации общеразвивающей программы в области изобразительного искусства составляет</w:t>
      </w:r>
      <w:r w:rsidR="000C7F0C" w:rsidRPr="009E3FE5">
        <w:rPr>
          <w:rFonts w:ascii="Times New Roman" w:hAnsi="Times New Roman" w:cs="Times New Roman"/>
          <w:sz w:val="28"/>
          <w:szCs w:val="28"/>
        </w:rPr>
        <w:t xml:space="preserve"> 39 недель, продолжитель</w:t>
      </w:r>
      <w:r w:rsidRPr="009E3FE5">
        <w:rPr>
          <w:rFonts w:ascii="Times New Roman" w:hAnsi="Times New Roman" w:cs="Times New Roman"/>
          <w:sz w:val="28"/>
          <w:szCs w:val="28"/>
        </w:rPr>
        <w:t xml:space="preserve">ность учебных занятий 35 недель. </w:t>
      </w:r>
    </w:p>
    <w:p w:rsidR="00697DC3" w:rsidRPr="009E3FE5" w:rsidRDefault="00697DC3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C7F0C" w:rsidRPr="009E3FE5">
        <w:rPr>
          <w:rFonts w:ascii="Times New Roman" w:hAnsi="Times New Roman" w:cs="Times New Roman"/>
          <w:sz w:val="28"/>
          <w:szCs w:val="28"/>
        </w:rPr>
        <w:t xml:space="preserve"> течение учебного года продолжительность каникул не менее 4 недель. Каникулы проводятся в сроки, установленные при реализации основных образовательных программ начального общего и основного общего образования. </w:t>
      </w:r>
    </w:p>
    <w:p w:rsidR="00697DC3" w:rsidRPr="009E3FE5" w:rsidRDefault="000C7F0C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Летние каникулы не менее 13 недель, за исключением последнего года обучения. </w:t>
      </w:r>
    </w:p>
    <w:p w:rsidR="00697DC3" w:rsidRPr="009E3FE5" w:rsidRDefault="000C7F0C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Основной формой обучающих занятий является урок. Продолжительность академичес</w:t>
      </w:r>
      <w:r w:rsidR="00697DC3" w:rsidRPr="009E3FE5">
        <w:rPr>
          <w:rFonts w:ascii="Times New Roman" w:hAnsi="Times New Roman" w:cs="Times New Roman"/>
          <w:sz w:val="28"/>
          <w:szCs w:val="28"/>
        </w:rPr>
        <w:t>кого часа составляет 40</w:t>
      </w:r>
      <w:r w:rsidRPr="009E3F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697DC3" w:rsidRPr="009E3FE5">
        <w:rPr>
          <w:rFonts w:ascii="Times New Roman" w:hAnsi="Times New Roman" w:cs="Times New Roman"/>
          <w:sz w:val="28"/>
          <w:szCs w:val="28"/>
        </w:rPr>
        <w:t>.</w:t>
      </w:r>
    </w:p>
    <w:p w:rsidR="00697DC3" w:rsidRPr="009E3FE5" w:rsidRDefault="004A42AC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И</w:t>
      </w:r>
      <w:r w:rsidR="00697DC3" w:rsidRPr="009E3FE5">
        <w:rPr>
          <w:rFonts w:ascii="Times New Roman" w:hAnsi="Times New Roman" w:cs="Times New Roman"/>
          <w:sz w:val="28"/>
          <w:szCs w:val="28"/>
        </w:rPr>
        <w:t>зучение учебных предметов учебного плана осуществляется в форме мелкогрупповых занятий (численностью от 4</w:t>
      </w:r>
      <w:r w:rsidR="000C7F0C" w:rsidRPr="009E3FE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97DC3" w:rsidRPr="009E3FE5">
        <w:rPr>
          <w:rFonts w:ascii="Times New Roman" w:hAnsi="Times New Roman" w:cs="Times New Roman"/>
          <w:sz w:val="28"/>
          <w:szCs w:val="28"/>
        </w:rPr>
        <w:t>)</w:t>
      </w:r>
      <w:r w:rsidR="000C7F0C" w:rsidRPr="009E3FE5">
        <w:rPr>
          <w:rFonts w:ascii="Times New Roman" w:hAnsi="Times New Roman" w:cs="Times New Roman"/>
          <w:sz w:val="28"/>
          <w:szCs w:val="28"/>
        </w:rPr>
        <w:t>.</w:t>
      </w:r>
    </w:p>
    <w:p w:rsidR="00697DC3" w:rsidRPr="009E3FE5" w:rsidRDefault="000C7F0C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Выполнение домашнего задания контролируется преподавателем и обеспечивается учеб</w:t>
      </w:r>
      <w:r w:rsidR="00697DC3" w:rsidRPr="009E3FE5">
        <w:rPr>
          <w:rFonts w:ascii="Times New Roman" w:hAnsi="Times New Roman" w:cs="Times New Roman"/>
          <w:sz w:val="28"/>
          <w:szCs w:val="28"/>
        </w:rPr>
        <w:t>никами, учебно-методическими изданиями, хрестоматиями</w:t>
      </w:r>
      <w:r w:rsidRPr="009E3FE5">
        <w:rPr>
          <w:rFonts w:ascii="Times New Roman" w:hAnsi="Times New Roman" w:cs="Times New Roman"/>
          <w:sz w:val="28"/>
          <w:szCs w:val="28"/>
        </w:rPr>
        <w:t xml:space="preserve">, в соответствии с программными требованиями. </w:t>
      </w:r>
    </w:p>
    <w:p w:rsidR="004A42AC" w:rsidRPr="009E3FE5" w:rsidRDefault="004A42AC" w:rsidP="00C715A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97DC3" w:rsidRPr="009E3FE5" w:rsidRDefault="000C7F0C" w:rsidP="00C715A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b/>
          <w:i/>
          <w:sz w:val="28"/>
          <w:szCs w:val="28"/>
        </w:rPr>
        <w:t>Организация приёма обучающихся</w:t>
      </w:r>
    </w:p>
    <w:p w:rsidR="00697DC3" w:rsidRPr="009E3FE5" w:rsidRDefault="000C7F0C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Конкретные правила приема по дополнительным общеразвивающим программам устанавливаются в л</w:t>
      </w:r>
      <w:r w:rsidR="009C072E">
        <w:rPr>
          <w:rFonts w:ascii="Times New Roman" w:hAnsi="Times New Roman" w:cs="Times New Roman"/>
          <w:sz w:val="28"/>
          <w:szCs w:val="28"/>
        </w:rPr>
        <w:t>окальном нормативном акте школы</w:t>
      </w:r>
      <w:r w:rsidRPr="009E3F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615" w:rsidRPr="009E3FE5" w:rsidRDefault="000C7F0C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Прием на обучение по общеразвивающим образовательным программам в области изобразительного искусства приём осуществляется на основании заявления родителей (законных представителей). При подаче заявления предоставляются следующие документы:</w:t>
      </w:r>
    </w:p>
    <w:p w:rsidR="00823615" w:rsidRPr="009E3FE5" w:rsidRDefault="000C7F0C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 - копия свидетельства о рождении ребёнка;</w:t>
      </w:r>
    </w:p>
    <w:p w:rsidR="00823615" w:rsidRPr="009E3FE5" w:rsidRDefault="000C7F0C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  - медицинская справка, подтверждающая возможность ребёнка осваивать образовательные программы в области искусства; </w:t>
      </w:r>
    </w:p>
    <w:p w:rsidR="00823615" w:rsidRPr="009E3FE5" w:rsidRDefault="000C7F0C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На обуче</w:t>
      </w:r>
      <w:r w:rsidR="00823615" w:rsidRPr="009E3FE5">
        <w:rPr>
          <w:rFonts w:ascii="Times New Roman" w:hAnsi="Times New Roman" w:cs="Times New Roman"/>
          <w:sz w:val="28"/>
          <w:szCs w:val="28"/>
        </w:rPr>
        <w:t xml:space="preserve">ние в первый класс </w:t>
      </w:r>
      <w:r w:rsidRPr="009E3FE5">
        <w:rPr>
          <w:rFonts w:ascii="Times New Roman" w:hAnsi="Times New Roman" w:cs="Times New Roman"/>
          <w:sz w:val="28"/>
          <w:szCs w:val="28"/>
        </w:rPr>
        <w:t>принимаются дети в</w:t>
      </w:r>
      <w:r w:rsidR="00823615" w:rsidRPr="009E3FE5">
        <w:rPr>
          <w:rFonts w:ascii="Times New Roman" w:hAnsi="Times New Roman" w:cs="Times New Roman"/>
          <w:sz w:val="28"/>
          <w:szCs w:val="28"/>
        </w:rPr>
        <w:t xml:space="preserve"> возрасте от 7 до 10</w:t>
      </w:r>
      <w:r w:rsidRPr="009E3FE5">
        <w:rPr>
          <w:rFonts w:ascii="Times New Roman" w:hAnsi="Times New Roman" w:cs="Times New Roman"/>
          <w:sz w:val="28"/>
          <w:szCs w:val="28"/>
        </w:rPr>
        <w:t xml:space="preserve"> лет</w:t>
      </w:r>
      <w:r w:rsidR="00823615" w:rsidRPr="009E3FE5">
        <w:rPr>
          <w:rFonts w:ascii="Times New Roman" w:hAnsi="Times New Roman" w:cs="Times New Roman"/>
          <w:sz w:val="28"/>
          <w:szCs w:val="28"/>
        </w:rPr>
        <w:t xml:space="preserve"> (срок обучения 3 года) и в возрасте от 11-14 лет (срок обучения 4 года).</w:t>
      </w:r>
    </w:p>
    <w:p w:rsidR="00823615" w:rsidRDefault="00823615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72E" w:rsidRDefault="009C072E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72E" w:rsidRDefault="009C072E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72E" w:rsidRPr="009E3FE5" w:rsidRDefault="009C072E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032" w:rsidRPr="009E3FE5" w:rsidRDefault="003D3032" w:rsidP="009E3FE5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3FE5">
        <w:rPr>
          <w:rFonts w:ascii="Times New Roman" w:hAnsi="Times New Roman" w:cs="Times New Roman"/>
          <w:b/>
          <w:i/>
          <w:sz w:val="28"/>
          <w:szCs w:val="28"/>
        </w:rPr>
        <w:lastRenderedPageBreak/>
        <w:t>Условия обучения по общеразвивающим программам</w:t>
      </w:r>
    </w:p>
    <w:p w:rsidR="003D3032" w:rsidRPr="009E3FE5" w:rsidRDefault="003D3032" w:rsidP="009E3FE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На всех этапах освоения общеразвивающих программ для обучающихся, проявляющих специальные способности и повышенную мотивацию, предусмотрена возможность их подготовки и перевода на освоение предпрофессиональных программ. </w:t>
      </w:r>
    </w:p>
    <w:p w:rsidR="003D3032" w:rsidRPr="009E3FE5" w:rsidRDefault="003D3032" w:rsidP="009E3FE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Переход обучающихся по их желанию и заявлению родителей с общеразвивающей образовательной программы на предпрофессиональную образовательную программу может осуществляться на основании творческих испытаний.</w:t>
      </w:r>
    </w:p>
    <w:p w:rsidR="003D3032" w:rsidRPr="009E3FE5" w:rsidRDefault="003D3032" w:rsidP="009E3FE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Объем общеразвивающей программы рассчитывается с учетом доступного для его реализации ресурса времени обучающегося, допустимой учебной нагрузки при одновременном освоении программ общего (обязательного) и дополнительного образования. </w:t>
      </w:r>
    </w:p>
    <w:p w:rsidR="003D3032" w:rsidRPr="009E3FE5" w:rsidRDefault="003D3032" w:rsidP="009E3FE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Общеразвивающая программа предусматривает внеаудиторную работу с обучающимися. Отводимое для внеаудиторной работы время используется  для организации посещения учащимися учреждений культуры, участии обучающихся в творческих мероприятиях и социокультурной деятельности школы. </w:t>
      </w:r>
    </w:p>
    <w:p w:rsidR="003D3032" w:rsidRPr="009E3FE5" w:rsidRDefault="003D3032" w:rsidP="009E3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032" w:rsidRPr="009E3FE5" w:rsidRDefault="003D3032" w:rsidP="009E3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032" w:rsidRPr="009E3FE5" w:rsidRDefault="003D3032" w:rsidP="009E3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032" w:rsidRDefault="003D3032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72E" w:rsidRDefault="009C072E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72E" w:rsidRDefault="009C072E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72E" w:rsidRDefault="009C072E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72E" w:rsidRDefault="009C072E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72E" w:rsidRDefault="009C072E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72E" w:rsidRPr="009E3FE5" w:rsidRDefault="009C072E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032" w:rsidRPr="009E3FE5" w:rsidRDefault="003D3032" w:rsidP="009E3F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615" w:rsidRPr="009E3FE5" w:rsidRDefault="00823615" w:rsidP="009E3FE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E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0C7F0C" w:rsidRPr="009E3FE5">
        <w:rPr>
          <w:rFonts w:ascii="Times New Roman" w:hAnsi="Times New Roman" w:cs="Times New Roman"/>
          <w:b/>
          <w:sz w:val="28"/>
          <w:szCs w:val="28"/>
        </w:rPr>
        <w:t>.</w:t>
      </w:r>
      <w:r w:rsidRPr="009E3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F0C" w:rsidRPr="009E3FE5">
        <w:rPr>
          <w:rFonts w:ascii="Times New Roman" w:hAnsi="Times New Roman" w:cs="Times New Roman"/>
          <w:b/>
          <w:sz w:val="28"/>
          <w:szCs w:val="28"/>
        </w:rPr>
        <w:t>Система промежуточной и итоговой аттестации результатов освоения общеразвивающей программы</w:t>
      </w:r>
    </w:p>
    <w:p w:rsidR="00823615" w:rsidRPr="009E3FE5" w:rsidRDefault="00823615" w:rsidP="009E3FE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23615" w:rsidRPr="009E3FE5" w:rsidRDefault="000C7F0C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Оценка качества освоения общеобразовательной общеразвивающей программы включает в себя текущий контроль успеваемости, промежуточную и итоговую аттестацию обучающихся.</w:t>
      </w:r>
      <w:r w:rsidR="00823615" w:rsidRPr="009E3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615" w:rsidRPr="009E3FE5" w:rsidRDefault="000C7F0C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Текущий контроль, промежуточная аттестация проводится в счет аудиторного времени, предусмотренного на учебный предмет. Детской</w:t>
      </w:r>
      <w:r w:rsidR="003D3032" w:rsidRPr="009E3FE5">
        <w:rPr>
          <w:rFonts w:ascii="Times New Roman" w:hAnsi="Times New Roman" w:cs="Times New Roman"/>
          <w:sz w:val="28"/>
          <w:szCs w:val="28"/>
        </w:rPr>
        <w:t xml:space="preserve"> школой искусств разработаны</w:t>
      </w:r>
      <w:r w:rsidRPr="009E3FE5">
        <w:rPr>
          <w:rFonts w:ascii="Times New Roman" w:hAnsi="Times New Roman" w:cs="Times New Roman"/>
          <w:sz w:val="28"/>
          <w:szCs w:val="28"/>
        </w:rPr>
        <w:t xml:space="preserve"> фонды оценочных средств, включающих типовые задания, контрольные работы, тесты и методы контроля</w:t>
      </w:r>
      <w:r w:rsidR="00823615" w:rsidRPr="009E3FE5">
        <w:rPr>
          <w:rFonts w:ascii="Times New Roman" w:hAnsi="Times New Roman" w:cs="Times New Roman"/>
          <w:sz w:val="28"/>
          <w:szCs w:val="28"/>
        </w:rPr>
        <w:t>. Фонды оценочных средств соответствуют</w:t>
      </w:r>
      <w:r w:rsidRPr="009E3FE5">
        <w:rPr>
          <w:rFonts w:ascii="Times New Roman" w:hAnsi="Times New Roman" w:cs="Times New Roman"/>
          <w:sz w:val="28"/>
          <w:szCs w:val="28"/>
        </w:rPr>
        <w:t xml:space="preserve"> целям и задачам общеразвивающей программы в области изобразительного искусства ее учебному плану. В качестве средств текущего контроля знаний используются:</w:t>
      </w:r>
    </w:p>
    <w:p w:rsidR="00823615" w:rsidRPr="009E3FE5" w:rsidRDefault="000C7F0C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 − по теоретическим дисциплинам: контрольные работы, устные опросы, письменные работы, тестирование; </w:t>
      </w:r>
    </w:p>
    <w:p w:rsidR="00823615" w:rsidRPr="009E3FE5" w:rsidRDefault="000C7F0C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− по учебным дисциплинам художественно-творческой подготовки:</w:t>
      </w:r>
    </w:p>
    <w:p w:rsidR="00823615" w:rsidRPr="009E3FE5" w:rsidRDefault="00823615" w:rsidP="009E3F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текущие просмо</w:t>
      </w:r>
      <w:r w:rsidR="003D3032" w:rsidRPr="009E3FE5">
        <w:rPr>
          <w:rFonts w:ascii="Times New Roman" w:hAnsi="Times New Roman" w:cs="Times New Roman"/>
          <w:sz w:val="28"/>
          <w:szCs w:val="28"/>
        </w:rPr>
        <w:t xml:space="preserve">тры в конце полугодия и </w:t>
      </w:r>
      <w:r w:rsidR="000C7F0C" w:rsidRPr="009E3FE5">
        <w:rPr>
          <w:rFonts w:ascii="Times New Roman" w:hAnsi="Times New Roman" w:cs="Times New Roman"/>
          <w:sz w:val="28"/>
          <w:szCs w:val="28"/>
        </w:rPr>
        <w:t>итоговые просмотры</w:t>
      </w:r>
      <w:r w:rsidRPr="009E3FE5">
        <w:rPr>
          <w:rFonts w:ascii="Times New Roman" w:hAnsi="Times New Roman" w:cs="Times New Roman"/>
          <w:sz w:val="28"/>
          <w:szCs w:val="28"/>
        </w:rPr>
        <w:t xml:space="preserve"> в конце срока обучения</w:t>
      </w:r>
      <w:r w:rsidR="000C7F0C" w:rsidRPr="009E3FE5">
        <w:rPr>
          <w:rFonts w:ascii="Times New Roman" w:hAnsi="Times New Roman" w:cs="Times New Roman"/>
          <w:sz w:val="28"/>
          <w:szCs w:val="28"/>
        </w:rPr>
        <w:t>, которые проводятся в присутствии комиссии, с обсуждением уровня и качества учебных работ.</w:t>
      </w:r>
    </w:p>
    <w:p w:rsidR="00931C66" w:rsidRPr="009E3FE5" w:rsidRDefault="00931C66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требованиями.</w:t>
      </w:r>
    </w:p>
    <w:p w:rsidR="00931C66" w:rsidRPr="009E3FE5" w:rsidRDefault="00931C66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По окончании освоения общеразвивающих программ в области</w:t>
      </w:r>
    </w:p>
    <w:p w:rsidR="00931C66" w:rsidRPr="009E3FE5" w:rsidRDefault="00931C66" w:rsidP="009E3F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искусств выпускникам выдается документ, форма которого разрабатывается</w:t>
      </w:r>
    </w:p>
    <w:p w:rsidR="00931C66" w:rsidRPr="009E3FE5" w:rsidRDefault="00931C66" w:rsidP="009E3F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образовательной организацией самостоятельно.</w:t>
      </w:r>
    </w:p>
    <w:p w:rsidR="00931C66" w:rsidRPr="009E3FE5" w:rsidRDefault="000C7F0C" w:rsidP="009E3F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Критерии оценок промежуточной аттестации и текущего контроля успеваемости обучающихся отражаются в программах учебных предметов. </w:t>
      </w:r>
    </w:p>
    <w:p w:rsidR="003D3032" w:rsidRPr="009E3FE5" w:rsidRDefault="003D3032" w:rsidP="009E3FE5">
      <w:pPr>
        <w:pStyle w:val="3"/>
        <w:shd w:val="clear" w:color="auto" w:fill="auto"/>
        <w:tabs>
          <w:tab w:val="left" w:pos="837"/>
        </w:tabs>
        <w:spacing w:before="0" w:line="360" w:lineRule="auto"/>
        <w:ind w:right="40"/>
        <w:rPr>
          <w:sz w:val="28"/>
          <w:szCs w:val="28"/>
        </w:rPr>
      </w:pPr>
      <w:r w:rsidRPr="009E3FE5">
        <w:rPr>
          <w:sz w:val="28"/>
          <w:szCs w:val="28"/>
        </w:rPr>
        <w:t>Качество подготовки обучающегося оценивается в баллах: 5 (отлично), 4 (хорошо), 3 (удовлетворительно), 2 (неудовлетворительно).</w:t>
      </w:r>
    </w:p>
    <w:p w:rsidR="00E761A1" w:rsidRPr="009E3FE5" w:rsidRDefault="00E761A1" w:rsidP="009E3F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61A1" w:rsidRPr="009E3FE5" w:rsidRDefault="008A6011" w:rsidP="009E3F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V. Творческая, методическая и культурно- просветительская деятельность</w:t>
      </w:r>
    </w:p>
    <w:p w:rsidR="00E761A1" w:rsidRPr="009E3FE5" w:rsidRDefault="00E761A1" w:rsidP="009E3F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29AD" w:rsidRDefault="00E761A1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Целями творческой и культурно-просветительской деятельности </w:t>
      </w:r>
      <w:r w:rsidR="009C072E">
        <w:rPr>
          <w:rFonts w:ascii="Times New Roman" w:hAnsi="Times New Roman" w:cs="Times New Roman"/>
          <w:sz w:val="28"/>
          <w:szCs w:val="28"/>
        </w:rPr>
        <w:t>МБУ ДО ДШИ г. Медногорска</w:t>
      </w:r>
      <w:r w:rsidRPr="009E3FE5">
        <w:rPr>
          <w:rFonts w:ascii="Times New Roman" w:hAnsi="Times New Roman" w:cs="Times New Roman"/>
          <w:sz w:val="28"/>
          <w:szCs w:val="28"/>
        </w:rPr>
        <w:t xml:space="preserve"> является развитие творческих способностей обучающихся, приобщение их к лучшим достижениям отечественного и зарубежного искусства, пропаганда ценностей мировой культуры среди различных слоёв населения, приобщение их к духовным ценностям родного края. Организация творческой деятельности учащихся по общеразвивающим программам в области изобразительного искусства осуществляется путем проведения различного рода творческих мероприятий.</w:t>
      </w:r>
    </w:p>
    <w:p w:rsidR="009029AD" w:rsidRPr="009E3FE5" w:rsidRDefault="009029AD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Основные направления культурно-просветительской работы </w:t>
      </w:r>
      <w:r w:rsidR="008F2E97"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9E3FE5">
        <w:rPr>
          <w:rFonts w:ascii="Times New Roman" w:hAnsi="Times New Roman" w:cs="Times New Roman"/>
          <w:sz w:val="28"/>
          <w:szCs w:val="28"/>
        </w:rPr>
        <w:t xml:space="preserve">ДШИ </w:t>
      </w:r>
      <w:r w:rsidR="008F2E97">
        <w:rPr>
          <w:rFonts w:ascii="Times New Roman" w:hAnsi="Times New Roman" w:cs="Times New Roman"/>
          <w:sz w:val="28"/>
          <w:szCs w:val="28"/>
        </w:rPr>
        <w:t>г. Медногорска</w:t>
      </w:r>
      <w:r w:rsidRPr="009E3FE5">
        <w:rPr>
          <w:rFonts w:ascii="Times New Roman" w:hAnsi="Times New Roman" w:cs="Times New Roman"/>
          <w:sz w:val="28"/>
          <w:szCs w:val="28"/>
        </w:rPr>
        <w:t>: - подготовка и участие в конкурсах</w:t>
      </w:r>
      <w:r>
        <w:rPr>
          <w:rFonts w:ascii="Times New Roman" w:hAnsi="Times New Roman" w:cs="Times New Roman"/>
          <w:sz w:val="28"/>
          <w:szCs w:val="28"/>
        </w:rPr>
        <w:t xml:space="preserve">, выставках, фестивалях </w:t>
      </w:r>
      <w:r w:rsidRPr="009E3FE5">
        <w:rPr>
          <w:rFonts w:ascii="Times New Roman" w:hAnsi="Times New Roman" w:cs="Times New Roman"/>
          <w:sz w:val="28"/>
          <w:szCs w:val="28"/>
        </w:rPr>
        <w:t xml:space="preserve"> детского художественного творчества различного уровня;</w:t>
      </w:r>
    </w:p>
    <w:p w:rsidR="009029AD" w:rsidRPr="009E3FE5" w:rsidRDefault="009029AD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участие в праздничных мероприятиях города;</w:t>
      </w:r>
    </w:p>
    <w:p w:rsidR="009029AD" w:rsidRPr="009E3FE5" w:rsidRDefault="009029AD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работа преподавателей школы в составе жюри конкурсов и фестивалей, конкурсов различного уровня;</w:t>
      </w:r>
    </w:p>
    <w:p w:rsidR="009029AD" w:rsidRPr="009E3FE5" w:rsidRDefault="009029AD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организация посещения обучающимися учреждений культуры (музеев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3FE5">
        <w:rPr>
          <w:rFonts w:ascii="Times New Roman" w:hAnsi="Times New Roman" w:cs="Times New Roman"/>
          <w:sz w:val="28"/>
          <w:szCs w:val="28"/>
        </w:rPr>
        <w:t xml:space="preserve">выставочных залов,  концертных залов и др.); </w:t>
      </w:r>
    </w:p>
    <w:p w:rsidR="009029AD" w:rsidRPr="009E3FE5" w:rsidRDefault="009029AD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- организация культурно-просветительских мероприятий совместно с др</w:t>
      </w:r>
      <w:r>
        <w:rPr>
          <w:rFonts w:ascii="Times New Roman" w:hAnsi="Times New Roman" w:cs="Times New Roman"/>
          <w:sz w:val="28"/>
          <w:szCs w:val="28"/>
        </w:rPr>
        <w:t>угими</w:t>
      </w:r>
      <w:r w:rsidRPr="009E3FE5">
        <w:rPr>
          <w:rFonts w:ascii="Times New Roman" w:hAnsi="Times New Roman" w:cs="Times New Roman"/>
          <w:sz w:val="28"/>
          <w:szCs w:val="28"/>
        </w:rPr>
        <w:t xml:space="preserve"> образовательными учреждениями, в том числе среднего профессионального и высшего профессионального образования, реализующими основные профессиональные образовательные программы в</w:t>
      </w:r>
      <w:r>
        <w:rPr>
          <w:rFonts w:ascii="Times New Roman" w:hAnsi="Times New Roman" w:cs="Times New Roman"/>
          <w:sz w:val="28"/>
          <w:szCs w:val="28"/>
        </w:rPr>
        <w:t xml:space="preserve"> области музыкального искусства, </w:t>
      </w:r>
      <w:r w:rsidRPr="009E3FE5">
        <w:rPr>
          <w:rFonts w:ascii="Times New Roman" w:hAnsi="Times New Roman" w:cs="Times New Roman"/>
          <w:sz w:val="28"/>
          <w:szCs w:val="28"/>
        </w:rPr>
        <w:t>в том числе по различным видам искусств;</w:t>
      </w:r>
    </w:p>
    <w:p w:rsidR="009029AD" w:rsidRPr="009E3FE5" w:rsidRDefault="009029AD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изобразительного искусства и образования; </w:t>
      </w:r>
    </w:p>
    <w:p w:rsidR="009029AD" w:rsidRDefault="009029AD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120" w:rsidRPr="009E3FE5" w:rsidRDefault="00E761A1" w:rsidP="009E3FE5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lastRenderedPageBreak/>
        <w:tab/>
        <w:t>Творческая и культурно-просветительская деятельность обучающихся направлена на развитие творческих способностей обучающихся, пропаганду среди различных слоёв населения лучших достижений отечественного и зарубежного искусства.</w:t>
      </w:r>
    </w:p>
    <w:p w:rsidR="009029AD" w:rsidRDefault="00F22120" w:rsidP="007B0CB6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ab/>
      </w:r>
      <w:r w:rsidRPr="009E3FE5">
        <w:rPr>
          <w:rFonts w:ascii="Times New Roman" w:hAnsi="Times New Roman" w:cs="Times New Roman"/>
          <w:sz w:val="28"/>
          <w:szCs w:val="28"/>
        </w:rPr>
        <w:tab/>
        <w:t>Педагогические работники</w:t>
      </w:r>
      <w:r w:rsidR="007B0CB6">
        <w:rPr>
          <w:rFonts w:ascii="Times New Roman" w:hAnsi="Times New Roman" w:cs="Times New Roman"/>
          <w:sz w:val="28"/>
          <w:szCs w:val="28"/>
        </w:rPr>
        <w:t xml:space="preserve"> МБУ ДО</w:t>
      </w:r>
      <w:r w:rsidRPr="009E3FE5">
        <w:rPr>
          <w:rFonts w:ascii="Times New Roman" w:hAnsi="Times New Roman" w:cs="Times New Roman"/>
          <w:sz w:val="28"/>
          <w:szCs w:val="28"/>
        </w:rPr>
        <w:t xml:space="preserve"> Д</w:t>
      </w:r>
      <w:r w:rsidR="00E761A1" w:rsidRPr="009E3FE5">
        <w:rPr>
          <w:rFonts w:ascii="Times New Roman" w:hAnsi="Times New Roman" w:cs="Times New Roman"/>
          <w:sz w:val="28"/>
          <w:szCs w:val="28"/>
        </w:rPr>
        <w:t>Ш</w:t>
      </w:r>
      <w:r w:rsidRPr="009E3FE5">
        <w:rPr>
          <w:rFonts w:ascii="Times New Roman" w:hAnsi="Times New Roman" w:cs="Times New Roman"/>
          <w:sz w:val="28"/>
          <w:szCs w:val="28"/>
        </w:rPr>
        <w:t>И</w:t>
      </w:r>
      <w:r w:rsidR="00E761A1" w:rsidRPr="009E3FE5">
        <w:rPr>
          <w:rFonts w:ascii="Times New Roman" w:hAnsi="Times New Roman" w:cs="Times New Roman"/>
          <w:sz w:val="28"/>
          <w:szCs w:val="28"/>
        </w:rPr>
        <w:t xml:space="preserve"> </w:t>
      </w:r>
      <w:r w:rsidR="007B0CB6">
        <w:rPr>
          <w:rFonts w:ascii="Times New Roman" w:hAnsi="Times New Roman" w:cs="Times New Roman"/>
          <w:sz w:val="28"/>
          <w:szCs w:val="28"/>
        </w:rPr>
        <w:t xml:space="preserve">г. Медногорска </w:t>
      </w:r>
      <w:r w:rsidR="00E761A1" w:rsidRPr="009E3FE5">
        <w:rPr>
          <w:rFonts w:ascii="Times New Roman" w:hAnsi="Times New Roman" w:cs="Times New Roman"/>
          <w:sz w:val="28"/>
          <w:szCs w:val="28"/>
        </w:rPr>
        <w:t xml:space="preserve">осуществляют творческую и методическую работу: разрабатывают учебные программы по преподаваемым ими предметам в рамках образовательной программы в области соответствующей области искусств, а также учебно-методическое обеспечение; используют в образовательном процессе образовательные технологии, основанные на лучших достижениях отечественного образования в области искусств, а также современном уровне его развития. </w:t>
      </w:r>
    </w:p>
    <w:p w:rsidR="00F22120" w:rsidRPr="009E3FE5" w:rsidRDefault="00E761A1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E3FE5">
        <w:rPr>
          <w:rFonts w:ascii="Times New Roman" w:hAnsi="Times New Roman" w:cs="Times New Roman"/>
          <w:sz w:val="28"/>
          <w:szCs w:val="28"/>
        </w:rPr>
        <w:t>С целью орга</w:t>
      </w:r>
      <w:r w:rsidR="00F22120" w:rsidRPr="009E3FE5">
        <w:rPr>
          <w:rFonts w:ascii="Times New Roman" w:hAnsi="Times New Roman" w:cs="Times New Roman"/>
          <w:sz w:val="28"/>
          <w:szCs w:val="28"/>
        </w:rPr>
        <w:t xml:space="preserve">низации методической работы в </w:t>
      </w:r>
      <w:r w:rsidR="007B0CB6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F22120" w:rsidRPr="009E3FE5">
        <w:rPr>
          <w:rFonts w:ascii="Times New Roman" w:hAnsi="Times New Roman" w:cs="Times New Roman"/>
          <w:sz w:val="28"/>
          <w:szCs w:val="28"/>
        </w:rPr>
        <w:t>Д</w:t>
      </w:r>
      <w:r w:rsidRPr="009E3FE5">
        <w:rPr>
          <w:rFonts w:ascii="Times New Roman" w:hAnsi="Times New Roman" w:cs="Times New Roman"/>
          <w:sz w:val="28"/>
          <w:szCs w:val="28"/>
        </w:rPr>
        <w:t>Ш</w:t>
      </w:r>
      <w:r w:rsidR="00F22120" w:rsidRPr="009E3FE5">
        <w:rPr>
          <w:rFonts w:ascii="Times New Roman" w:hAnsi="Times New Roman" w:cs="Times New Roman"/>
          <w:sz w:val="28"/>
          <w:szCs w:val="28"/>
        </w:rPr>
        <w:t xml:space="preserve">И </w:t>
      </w:r>
      <w:r w:rsidR="007B0CB6">
        <w:rPr>
          <w:rFonts w:ascii="Times New Roman" w:hAnsi="Times New Roman" w:cs="Times New Roman"/>
          <w:sz w:val="28"/>
          <w:szCs w:val="28"/>
        </w:rPr>
        <w:t xml:space="preserve">г. Медногорска </w:t>
      </w:r>
      <w:r w:rsidRPr="009E3FE5">
        <w:rPr>
          <w:rFonts w:ascii="Times New Roman" w:hAnsi="Times New Roman" w:cs="Times New Roman"/>
          <w:sz w:val="28"/>
          <w:szCs w:val="28"/>
        </w:rPr>
        <w:t xml:space="preserve"> проводятся следующие мероприятия: </w:t>
      </w:r>
    </w:p>
    <w:p w:rsidR="00F22120" w:rsidRPr="009E3FE5" w:rsidRDefault="00207371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- </w:t>
      </w:r>
      <w:r w:rsidR="00E761A1" w:rsidRPr="009E3FE5">
        <w:rPr>
          <w:rFonts w:ascii="Times New Roman" w:hAnsi="Times New Roman" w:cs="Times New Roman"/>
          <w:sz w:val="28"/>
          <w:szCs w:val="28"/>
        </w:rPr>
        <w:t xml:space="preserve">консультации, помощь преподавателям при подготовке к аттестации; </w:t>
      </w:r>
    </w:p>
    <w:p w:rsidR="00F22120" w:rsidRPr="009E3FE5" w:rsidRDefault="00207371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- </w:t>
      </w:r>
      <w:r w:rsidR="00E761A1" w:rsidRPr="009E3FE5">
        <w:rPr>
          <w:rFonts w:ascii="Times New Roman" w:hAnsi="Times New Roman" w:cs="Times New Roman"/>
          <w:sz w:val="28"/>
          <w:szCs w:val="28"/>
        </w:rPr>
        <w:t xml:space="preserve">выступления преподавателей с докладами на заседаниях методических секций; </w:t>
      </w:r>
    </w:p>
    <w:p w:rsidR="00F22120" w:rsidRPr="009E3FE5" w:rsidRDefault="00207371" w:rsidP="00C71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 xml:space="preserve">- </w:t>
      </w:r>
      <w:r w:rsidR="00E761A1" w:rsidRPr="009E3FE5">
        <w:rPr>
          <w:rFonts w:ascii="Times New Roman" w:hAnsi="Times New Roman" w:cs="Times New Roman"/>
          <w:sz w:val="28"/>
          <w:szCs w:val="28"/>
        </w:rPr>
        <w:t>участие преподавателей в проведении мероприятий различного уровн</w:t>
      </w:r>
      <w:r w:rsidR="009029AD">
        <w:rPr>
          <w:rFonts w:ascii="Times New Roman" w:hAnsi="Times New Roman" w:cs="Times New Roman"/>
          <w:sz w:val="28"/>
          <w:szCs w:val="28"/>
        </w:rPr>
        <w:t>я: мастер-классов, семинаров, о</w:t>
      </w:r>
      <w:r w:rsidR="00E761A1" w:rsidRPr="009E3FE5">
        <w:rPr>
          <w:rFonts w:ascii="Times New Roman" w:hAnsi="Times New Roman" w:cs="Times New Roman"/>
          <w:sz w:val="28"/>
          <w:szCs w:val="28"/>
        </w:rPr>
        <w:t>ткр</w:t>
      </w:r>
      <w:r w:rsidR="009029AD">
        <w:rPr>
          <w:rFonts w:ascii="Times New Roman" w:hAnsi="Times New Roman" w:cs="Times New Roman"/>
          <w:sz w:val="28"/>
          <w:szCs w:val="28"/>
        </w:rPr>
        <w:t>ытых уроков</w:t>
      </w:r>
      <w:r w:rsidR="00E761A1" w:rsidRPr="009E3F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1A1" w:rsidRPr="009E3FE5" w:rsidRDefault="00E761A1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Планирование творческой, методической и культурно- п</w:t>
      </w:r>
      <w:r w:rsidR="00207371" w:rsidRPr="009E3FE5">
        <w:rPr>
          <w:rFonts w:ascii="Times New Roman" w:hAnsi="Times New Roman" w:cs="Times New Roman"/>
          <w:sz w:val="28"/>
          <w:szCs w:val="28"/>
        </w:rPr>
        <w:t>рос</w:t>
      </w:r>
      <w:r w:rsidR="007B0CB6">
        <w:rPr>
          <w:rFonts w:ascii="Times New Roman" w:hAnsi="Times New Roman" w:cs="Times New Roman"/>
          <w:sz w:val="28"/>
          <w:szCs w:val="28"/>
        </w:rPr>
        <w:t>ветительской деятельности МБУ</w:t>
      </w:r>
      <w:r w:rsidR="00B53EA6">
        <w:rPr>
          <w:rFonts w:ascii="Times New Roman" w:hAnsi="Times New Roman" w:cs="Times New Roman"/>
          <w:sz w:val="28"/>
          <w:szCs w:val="28"/>
        </w:rPr>
        <w:t xml:space="preserve"> </w:t>
      </w:r>
      <w:r w:rsidR="007B0CB6">
        <w:rPr>
          <w:rFonts w:ascii="Times New Roman" w:hAnsi="Times New Roman" w:cs="Times New Roman"/>
          <w:sz w:val="28"/>
          <w:szCs w:val="28"/>
        </w:rPr>
        <w:t>ДО ДШИ г. Медногорска</w:t>
      </w:r>
      <w:r w:rsidR="00207371" w:rsidRPr="009E3FE5">
        <w:rPr>
          <w:rFonts w:ascii="Times New Roman" w:hAnsi="Times New Roman" w:cs="Times New Roman"/>
          <w:sz w:val="28"/>
          <w:szCs w:val="28"/>
        </w:rPr>
        <w:t xml:space="preserve"> </w:t>
      </w:r>
      <w:r w:rsidRPr="009E3FE5">
        <w:rPr>
          <w:rFonts w:ascii="Times New Roman" w:hAnsi="Times New Roman" w:cs="Times New Roman"/>
          <w:sz w:val="28"/>
          <w:szCs w:val="28"/>
        </w:rPr>
        <w:t>осуществляется ежегодно в начале учебного года на заседаниях П</w:t>
      </w:r>
      <w:r w:rsidR="00207371" w:rsidRPr="009E3FE5">
        <w:rPr>
          <w:rFonts w:ascii="Times New Roman" w:hAnsi="Times New Roman" w:cs="Times New Roman"/>
          <w:sz w:val="28"/>
          <w:szCs w:val="28"/>
        </w:rPr>
        <w:t>едагогического, Методического</w:t>
      </w:r>
      <w:r w:rsidRPr="009E3FE5">
        <w:rPr>
          <w:rFonts w:ascii="Times New Roman" w:hAnsi="Times New Roman" w:cs="Times New Roman"/>
          <w:sz w:val="28"/>
          <w:szCs w:val="28"/>
        </w:rPr>
        <w:t xml:space="preserve"> советов.</w:t>
      </w:r>
    </w:p>
    <w:p w:rsidR="00207371" w:rsidRDefault="00207371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9AD" w:rsidRDefault="009029AD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9AD" w:rsidRDefault="009029AD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9AD" w:rsidRDefault="009029AD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9AD" w:rsidRDefault="009029AD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9AD" w:rsidRDefault="009029AD" w:rsidP="00C715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029AD" w:rsidRDefault="009029AD" w:rsidP="009E3FE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7371" w:rsidRPr="009E3FE5" w:rsidRDefault="00207371" w:rsidP="009E3FE5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E5">
        <w:rPr>
          <w:rFonts w:ascii="Times New Roman" w:hAnsi="Times New Roman" w:cs="Times New Roman"/>
          <w:b/>
          <w:sz w:val="28"/>
          <w:szCs w:val="28"/>
        </w:rPr>
        <w:lastRenderedPageBreak/>
        <w:t>VI. Ресурсное обеспечение образовательной программы</w:t>
      </w:r>
    </w:p>
    <w:p w:rsidR="00207371" w:rsidRPr="009E3FE5" w:rsidRDefault="00207371" w:rsidP="009E3FE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7371" w:rsidRPr="009E3FE5" w:rsidRDefault="00207371" w:rsidP="009E3FE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Образовательная программа обеспечена учебно-методической документацией по всем учебным предметам.</w:t>
      </w:r>
    </w:p>
    <w:p w:rsidR="00207371" w:rsidRPr="009E3FE5" w:rsidRDefault="00207371" w:rsidP="009E3FE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В образовательном процессе используются учебники, учебно-методические пособия и другие учебно-методические материалы, перечень которых содержится в программах учебных предметов.</w:t>
      </w:r>
    </w:p>
    <w:p w:rsidR="00207371" w:rsidRPr="009E3FE5" w:rsidRDefault="00207371" w:rsidP="009E3FE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Образовательное учреждение создаёт условия для взаимодействия с другими образовательными учреждениями, реализующими образовательные программы в области изобразительного искусства, в том числе и профессиональные, с целью ведения методической работы, получения консультаций по вопросам реализации программы, использования передовых педагогических технологий.</w:t>
      </w:r>
    </w:p>
    <w:p w:rsidR="00207371" w:rsidRPr="009E3FE5" w:rsidRDefault="00207371" w:rsidP="009E3FE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Образовательное учреждение располагает материально-технической базой, обеспечивающей проведение всех видов занятий, предусмотренных учебным планом.</w:t>
      </w:r>
    </w:p>
    <w:p w:rsidR="00207371" w:rsidRPr="009E3FE5" w:rsidRDefault="00207371" w:rsidP="009E3FE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действующим санитарным и противопожарным правилам и нормам, нормам охраны труда.</w:t>
      </w:r>
    </w:p>
    <w:p w:rsidR="009E3FE5" w:rsidRPr="009E3FE5" w:rsidRDefault="009E3FE5" w:rsidP="007B0C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FE5">
        <w:rPr>
          <w:rFonts w:ascii="Times New Roman" w:hAnsi="Times New Roman" w:cs="Times New Roman"/>
          <w:sz w:val="28"/>
          <w:szCs w:val="28"/>
        </w:rPr>
        <w:t>В классе н</w:t>
      </w:r>
      <w:r w:rsidR="009029AD">
        <w:rPr>
          <w:rFonts w:ascii="Times New Roman" w:hAnsi="Times New Roman" w:cs="Times New Roman"/>
          <w:sz w:val="28"/>
          <w:szCs w:val="28"/>
        </w:rPr>
        <w:t>аходятся мольберты (</w:t>
      </w:r>
      <w:r w:rsidRPr="009E3FE5">
        <w:rPr>
          <w:rFonts w:ascii="Times New Roman" w:hAnsi="Times New Roman" w:cs="Times New Roman"/>
          <w:sz w:val="28"/>
          <w:szCs w:val="28"/>
        </w:rPr>
        <w:t xml:space="preserve">по одному на каждого учащегося). В школе имеется натюрмортный фонд с керамической, стеклянной, металлической посудой различной формы и цветов, драпировки для натюрмортов, гипсовые слепки с античных образцов, гипсовые геометрические фигуры, чучела птиц и животных. </w:t>
      </w:r>
    </w:p>
    <w:sectPr w:rsidR="009E3FE5" w:rsidRPr="009E3FE5" w:rsidSect="00C70A3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013" w:rsidRDefault="00F76013" w:rsidP="008A6011">
      <w:pPr>
        <w:spacing w:after="0" w:line="240" w:lineRule="auto"/>
      </w:pPr>
      <w:r>
        <w:separator/>
      </w:r>
    </w:p>
  </w:endnote>
  <w:endnote w:type="continuationSeparator" w:id="1">
    <w:p w:rsidR="00F76013" w:rsidRDefault="00F76013" w:rsidP="008A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753618"/>
    </w:sdtPr>
    <w:sdtContent>
      <w:p w:rsidR="008A6011" w:rsidRDefault="0058600E">
        <w:pPr>
          <w:pStyle w:val="ab"/>
          <w:jc w:val="right"/>
        </w:pPr>
        <w:r>
          <w:fldChar w:fldCharType="begin"/>
        </w:r>
        <w:r w:rsidR="008A6011">
          <w:instrText>PAGE   \* MERGEFORMAT</w:instrText>
        </w:r>
        <w:r>
          <w:fldChar w:fldCharType="separate"/>
        </w:r>
        <w:r w:rsidR="00B53EA6">
          <w:rPr>
            <w:noProof/>
          </w:rPr>
          <w:t>14</w:t>
        </w:r>
        <w:r>
          <w:fldChar w:fldCharType="end"/>
        </w:r>
      </w:p>
    </w:sdtContent>
  </w:sdt>
  <w:p w:rsidR="008A6011" w:rsidRDefault="008A601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013" w:rsidRDefault="00F76013" w:rsidP="008A6011">
      <w:pPr>
        <w:spacing w:after="0" w:line="240" w:lineRule="auto"/>
      </w:pPr>
      <w:r>
        <w:separator/>
      </w:r>
    </w:p>
  </w:footnote>
  <w:footnote w:type="continuationSeparator" w:id="1">
    <w:p w:rsidR="00F76013" w:rsidRDefault="00F76013" w:rsidP="008A6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118F5"/>
    <w:multiLevelType w:val="hybridMultilevel"/>
    <w:tmpl w:val="E1BA5746"/>
    <w:lvl w:ilvl="0" w:tplc="7FCC55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C45C4"/>
    <w:multiLevelType w:val="hybridMultilevel"/>
    <w:tmpl w:val="6F1AD1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0B81A2C"/>
    <w:multiLevelType w:val="hybridMultilevel"/>
    <w:tmpl w:val="5CACBDC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EB11460"/>
    <w:multiLevelType w:val="hybridMultilevel"/>
    <w:tmpl w:val="B35C810A"/>
    <w:lvl w:ilvl="0" w:tplc="174283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75C"/>
    <w:rsid w:val="000013C0"/>
    <w:rsid w:val="00001FB7"/>
    <w:rsid w:val="00016CE2"/>
    <w:rsid w:val="00043AFD"/>
    <w:rsid w:val="00057CD9"/>
    <w:rsid w:val="00081B61"/>
    <w:rsid w:val="00086BF3"/>
    <w:rsid w:val="000C7F0C"/>
    <w:rsid w:val="000E3AF3"/>
    <w:rsid w:val="0010621E"/>
    <w:rsid w:val="001279DE"/>
    <w:rsid w:val="00141509"/>
    <w:rsid w:val="00143C71"/>
    <w:rsid w:val="001974B2"/>
    <w:rsid w:val="001A2A6D"/>
    <w:rsid w:val="001D2F9C"/>
    <w:rsid w:val="001F68C9"/>
    <w:rsid w:val="001F7509"/>
    <w:rsid w:val="002012CD"/>
    <w:rsid w:val="00207371"/>
    <w:rsid w:val="0021553C"/>
    <w:rsid w:val="00227180"/>
    <w:rsid w:val="00256045"/>
    <w:rsid w:val="00280EF7"/>
    <w:rsid w:val="00282BFE"/>
    <w:rsid w:val="002C731D"/>
    <w:rsid w:val="002D0016"/>
    <w:rsid w:val="002D18A5"/>
    <w:rsid w:val="00340683"/>
    <w:rsid w:val="00350145"/>
    <w:rsid w:val="00363FA4"/>
    <w:rsid w:val="00376B7D"/>
    <w:rsid w:val="003829F5"/>
    <w:rsid w:val="0039051A"/>
    <w:rsid w:val="003D3032"/>
    <w:rsid w:val="003D4307"/>
    <w:rsid w:val="00471BC3"/>
    <w:rsid w:val="004A42AC"/>
    <w:rsid w:val="004D6722"/>
    <w:rsid w:val="004F5ADE"/>
    <w:rsid w:val="0050711D"/>
    <w:rsid w:val="005813CF"/>
    <w:rsid w:val="0058600E"/>
    <w:rsid w:val="005C4140"/>
    <w:rsid w:val="005E4E56"/>
    <w:rsid w:val="005F5B2B"/>
    <w:rsid w:val="00625E78"/>
    <w:rsid w:val="00697203"/>
    <w:rsid w:val="00697DC3"/>
    <w:rsid w:val="006A1ABC"/>
    <w:rsid w:val="006B2D5A"/>
    <w:rsid w:val="006D5072"/>
    <w:rsid w:val="006D52DF"/>
    <w:rsid w:val="006F7DA1"/>
    <w:rsid w:val="0072073C"/>
    <w:rsid w:val="00743A8C"/>
    <w:rsid w:val="00771FAD"/>
    <w:rsid w:val="007B0CB6"/>
    <w:rsid w:val="007C2E5E"/>
    <w:rsid w:val="007D4476"/>
    <w:rsid w:val="007E1A31"/>
    <w:rsid w:val="008139A3"/>
    <w:rsid w:val="00823615"/>
    <w:rsid w:val="008447A6"/>
    <w:rsid w:val="008A6011"/>
    <w:rsid w:val="008B1EE9"/>
    <w:rsid w:val="008C056C"/>
    <w:rsid w:val="008E46C1"/>
    <w:rsid w:val="008F2E97"/>
    <w:rsid w:val="009029AD"/>
    <w:rsid w:val="00931C66"/>
    <w:rsid w:val="00962A8A"/>
    <w:rsid w:val="00974E24"/>
    <w:rsid w:val="0097510D"/>
    <w:rsid w:val="009B51DB"/>
    <w:rsid w:val="009C072E"/>
    <w:rsid w:val="009C77EF"/>
    <w:rsid w:val="009D1EE5"/>
    <w:rsid w:val="009E3FE5"/>
    <w:rsid w:val="009F1E33"/>
    <w:rsid w:val="00A405A8"/>
    <w:rsid w:val="00A63526"/>
    <w:rsid w:val="00A63D7D"/>
    <w:rsid w:val="00A82D1A"/>
    <w:rsid w:val="00AB0B25"/>
    <w:rsid w:val="00AC7636"/>
    <w:rsid w:val="00B0074D"/>
    <w:rsid w:val="00B07A92"/>
    <w:rsid w:val="00B176D8"/>
    <w:rsid w:val="00B22F40"/>
    <w:rsid w:val="00B53EA6"/>
    <w:rsid w:val="00B84D32"/>
    <w:rsid w:val="00B949AB"/>
    <w:rsid w:val="00BA61E7"/>
    <w:rsid w:val="00BD1AA5"/>
    <w:rsid w:val="00C70A32"/>
    <w:rsid w:val="00C715A1"/>
    <w:rsid w:val="00CE5B6D"/>
    <w:rsid w:val="00D11AF4"/>
    <w:rsid w:val="00D969CC"/>
    <w:rsid w:val="00DB3BA1"/>
    <w:rsid w:val="00DB5941"/>
    <w:rsid w:val="00DB7EE0"/>
    <w:rsid w:val="00DC3EED"/>
    <w:rsid w:val="00DD24FF"/>
    <w:rsid w:val="00E014F6"/>
    <w:rsid w:val="00E1062F"/>
    <w:rsid w:val="00E761A1"/>
    <w:rsid w:val="00EC10E5"/>
    <w:rsid w:val="00EC3B01"/>
    <w:rsid w:val="00F14633"/>
    <w:rsid w:val="00F17F5A"/>
    <w:rsid w:val="00F22120"/>
    <w:rsid w:val="00F4275C"/>
    <w:rsid w:val="00F76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B01"/>
    <w:pPr>
      <w:ind w:left="720"/>
      <w:contextualSpacing/>
    </w:pPr>
  </w:style>
  <w:style w:type="table" w:styleId="a4">
    <w:name w:val="Table Grid"/>
    <w:basedOn w:val="a1"/>
    <w:uiPriority w:val="59"/>
    <w:rsid w:val="00EC3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B25"/>
    <w:rPr>
      <w:rFonts w:ascii="Tahoma" w:hAnsi="Tahoma" w:cs="Tahoma"/>
      <w:sz w:val="16"/>
      <w:szCs w:val="16"/>
    </w:rPr>
  </w:style>
  <w:style w:type="table" w:styleId="-4">
    <w:name w:val="Colorful List Accent 4"/>
    <w:basedOn w:val="a1"/>
    <w:uiPriority w:val="72"/>
    <w:rsid w:val="00EC10E5"/>
    <w:pPr>
      <w:spacing w:after="0" w:line="240" w:lineRule="auto"/>
    </w:pPr>
    <w:rPr>
      <w:color w:val="000000" w:themeColor="text1"/>
      <w:lang w:val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a7">
    <w:name w:val="Body Text"/>
    <w:basedOn w:val="a"/>
    <w:link w:val="a8"/>
    <w:uiPriority w:val="99"/>
    <w:rsid w:val="002D00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2D0016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ntStyle16">
    <w:name w:val="Font Style16"/>
    <w:rsid w:val="002D001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D0016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3">
    <w:name w:val="Основной текст3"/>
    <w:basedOn w:val="a"/>
    <w:rsid w:val="003D3032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9">
    <w:name w:val="header"/>
    <w:basedOn w:val="a"/>
    <w:link w:val="aa"/>
    <w:uiPriority w:val="99"/>
    <w:unhideWhenUsed/>
    <w:rsid w:val="008A6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6011"/>
  </w:style>
  <w:style w:type="paragraph" w:styleId="ab">
    <w:name w:val="footer"/>
    <w:basedOn w:val="a"/>
    <w:link w:val="ac"/>
    <w:uiPriority w:val="99"/>
    <w:unhideWhenUsed/>
    <w:rsid w:val="008A6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6011"/>
  </w:style>
  <w:style w:type="table" w:customStyle="1" w:styleId="1">
    <w:name w:val="Сетка таблицы1"/>
    <w:basedOn w:val="a1"/>
    <w:next w:val="a4"/>
    <w:uiPriority w:val="59"/>
    <w:rsid w:val="00280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8D634-9B94-4312-8A6B-99C80DD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14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SCHOOL18</Company>
  <LinksUpToDate>false</LinksUpToDate>
  <CharactersWithSpaces>18352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s.pavlova</dc:creator>
  <cp:keywords/>
  <dc:description/>
  <cp:lastModifiedBy>Галина</cp:lastModifiedBy>
  <cp:revision>73</cp:revision>
  <cp:lastPrinted>2016-11-20T14:30:00Z</cp:lastPrinted>
  <dcterms:created xsi:type="dcterms:W3CDTF">2014-09-26T08:17:00Z</dcterms:created>
  <dcterms:modified xsi:type="dcterms:W3CDTF">2016-11-20T15:07:00Z</dcterms:modified>
</cp:coreProperties>
</file>